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E7CC" w14:textId="77777777" w:rsidR="00327B4F" w:rsidRPr="00677834" w:rsidRDefault="00327B4F" w:rsidP="00F76695">
      <w:pPr>
        <w:jc w:val="center"/>
        <w:rPr>
          <w:rFonts w:asciiTheme="minorHAnsi" w:hAnsiTheme="minorHAnsi" w:cstheme="minorHAnsi"/>
          <w:b/>
          <w:sz w:val="28"/>
          <w:szCs w:val="28"/>
          <w:lang w:val="uk-UA"/>
        </w:rPr>
      </w:pPr>
      <w:r w:rsidRPr="00677834">
        <w:rPr>
          <w:rFonts w:asciiTheme="minorHAnsi" w:hAnsiTheme="minorHAnsi" w:cstheme="minorHAnsi"/>
          <w:b/>
          <w:sz w:val="28"/>
          <w:szCs w:val="28"/>
          <w:lang w:val="uk-UA"/>
        </w:rPr>
        <w:t xml:space="preserve">Технічне завдання / </w:t>
      </w:r>
      <w:proofErr w:type="spellStart"/>
      <w:r w:rsidRPr="00677834">
        <w:rPr>
          <w:rFonts w:asciiTheme="minorHAnsi" w:hAnsiTheme="minorHAnsi" w:cstheme="minorHAnsi"/>
          <w:b/>
          <w:sz w:val="28"/>
          <w:szCs w:val="28"/>
          <w:lang w:val="uk-UA"/>
        </w:rPr>
        <w:t>Terms</w:t>
      </w:r>
      <w:proofErr w:type="spellEnd"/>
      <w:r w:rsidRPr="00677834">
        <w:rPr>
          <w:rFonts w:asciiTheme="minorHAnsi" w:hAnsiTheme="minorHAnsi" w:cstheme="minorHAnsi"/>
          <w:b/>
          <w:sz w:val="28"/>
          <w:szCs w:val="28"/>
          <w:lang w:val="uk-UA"/>
        </w:rPr>
        <w:t xml:space="preserve"> </w:t>
      </w:r>
      <w:proofErr w:type="spellStart"/>
      <w:r w:rsidRPr="00677834">
        <w:rPr>
          <w:rFonts w:asciiTheme="minorHAnsi" w:hAnsiTheme="minorHAnsi" w:cstheme="minorHAnsi"/>
          <w:b/>
          <w:sz w:val="28"/>
          <w:szCs w:val="28"/>
          <w:lang w:val="uk-UA"/>
        </w:rPr>
        <w:t>of</w:t>
      </w:r>
      <w:proofErr w:type="spellEnd"/>
      <w:r w:rsidRPr="00677834">
        <w:rPr>
          <w:rFonts w:asciiTheme="minorHAnsi" w:hAnsiTheme="minorHAnsi" w:cstheme="minorHAnsi"/>
          <w:b/>
          <w:sz w:val="28"/>
          <w:szCs w:val="28"/>
          <w:lang w:val="uk-UA"/>
        </w:rPr>
        <w:t xml:space="preserve"> </w:t>
      </w:r>
      <w:proofErr w:type="spellStart"/>
      <w:r w:rsidRPr="00677834">
        <w:rPr>
          <w:rFonts w:asciiTheme="minorHAnsi" w:hAnsiTheme="minorHAnsi" w:cstheme="minorHAnsi"/>
          <w:b/>
          <w:sz w:val="28"/>
          <w:szCs w:val="28"/>
          <w:lang w:val="uk-UA"/>
        </w:rPr>
        <w:t>Reference</w:t>
      </w:r>
      <w:proofErr w:type="spellEnd"/>
    </w:p>
    <w:p w14:paraId="723A5273" w14:textId="77777777" w:rsidR="00327B4F" w:rsidRPr="00677834" w:rsidRDefault="00327B4F" w:rsidP="00327B4F">
      <w:pPr>
        <w:jc w:val="right"/>
        <w:rPr>
          <w:rFonts w:asciiTheme="minorHAnsi" w:hAnsiTheme="minorHAnsi" w:cstheme="minorHAnsi"/>
          <w:b/>
          <w:i/>
          <w:sz w:val="24"/>
          <w:szCs w:val="24"/>
          <w:lang w:val="uk-UA"/>
        </w:rPr>
      </w:pPr>
    </w:p>
    <w:p w14:paraId="427A01B5" w14:textId="77777777" w:rsidR="00327B4F" w:rsidRPr="00677834" w:rsidRDefault="00327B4F" w:rsidP="00327B4F">
      <w:pPr>
        <w:jc w:val="right"/>
        <w:rPr>
          <w:rFonts w:asciiTheme="minorHAnsi" w:hAnsiTheme="minorHAnsi" w:cstheme="minorHAnsi"/>
          <w:b/>
          <w:i/>
          <w:sz w:val="24"/>
          <w:szCs w:val="24"/>
          <w:lang w:val="uk-UA"/>
        </w:rPr>
      </w:pPr>
    </w:p>
    <w:tbl>
      <w:tblPr>
        <w:tblStyle w:val="aa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79"/>
      </w:tblGrid>
      <w:tr w:rsidR="00327B4F" w:rsidRPr="00374D8E" w14:paraId="49AB69BA" w14:textId="77777777" w:rsidTr="00A411D1">
        <w:tc>
          <w:tcPr>
            <w:tcW w:w="3261" w:type="dxa"/>
          </w:tcPr>
          <w:p w14:paraId="5DA06760" w14:textId="704FB85A" w:rsidR="00327B4F" w:rsidRPr="00677834" w:rsidRDefault="00327B4F" w:rsidP="00FE261F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val="uk-UA"/>
              </w:rPr>
            </w:pPr>
            <w:r w:rsidRPr="00677834">
              <w:rPr>
                <w:rFonts w:asciiTheme="minorHAnsi" w:eastAsia="Calibri" w:hAnsiTheme="minorHAnsi" w:cstheme="minorHAnsi"/>
                <w:b/>
                <w:sz w:val="24"/>
                <w:szCs w:val="24"/>
                <w:lang w:val="uk-UA"/>
              </w:rPr>
              <w:t>Назва п</w:t>
            </w:r>
            <w:r w:rsidR="002B37D5" w:rsidRPr="00677834">
              <w:rPr>
                <w:rFonts w:asciiTheme="minorHAnsi" w:eastAsia="Calibri" w:hAnsiTheme="minorHAnsi" w:cstheme="minorHAnsi"/>
                <w:b/>
                <w:sz w:val="24"/>
                <w:szCs w:val="24"/>
                <w:lang w:val="uk-UA"/>
              </w:rPr>
              <w:t>озиції</w:t>
            </w:r>
            <w:r w:rsidRPr="00677834">
              <w:rPr>
                <w:rFonts w:asciiTheme="minorHAnsi" w:eastAsia="Calibri" w:hAnsiTheme="minorHAnsi" w:cstheme="minorHAnsi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6279" w:type="dxa"/>
            <w:vAlign w:val="center"/>
          </w:tcPr>
          <w:p w14:paraId="3B984F2F" w14:textId="423385C9" w:rsidR="008D73AD" w:rsidRPr="00677834" w:rsidRDefault="00F21E4A" w:rsidP="00A411D1">
            <w:pPr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>Е</w:t>
            </w:r>
            <w:r w:rsidRPr="00F21E4A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>ксперт зі звітності CRM/CRAVE</w:t>
            </w:r>
            <w:r w:rsidR="008D73AD" w:rsidRPr="00677834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 xml:space="preserve"> </w:t>
            </w:r>
          </w:p>
          <w:p w14:paraId="6DAAB9EB" w14:textId="0EFE3019" w:rsidR="00A411D1" w:rsidRPr="00677834" w:rsidRDefault="00374D8E" w:rsidP="00A411D1">
            <w:pPr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</w:pPr>
            <w:r w:rsidRPr="00374D8E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>«Зміцнення потенціалу в області оцінки і заставлення даних про дітей» (</w:t>
            </w:r>
            <w:proofErr w:type="spellStart"/>
            <w:r w:rsidRPr="00374D8E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>Strengthening</w:t>
            </w:r>
            <w:proofErr w:type="spellEnd"/>
            <w:r w:rsidRPr="00374D8E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4D8E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>evaluation</w:t>
            </w:r>
            <w:proofErr w:type="spellEnd"/>
            <w:r w:rsidRPr="00374D8E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4D8E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>capacity</w:t>
            </w:r>
            <w:proofErr w:type="spellEnd"/>
            <w:r w:rsidRPr="00374D8E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4D8E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>and</w:t>
            </w:r>
            <w:proofErr w:type="spellEnd"/>
            <w:r w:rsidRPr="00374D8E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4D8E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>data</w:t>
            </w:r>
            <w:proofErr w:type="spellEnd"/>
            <w:r w:rsidRPr="00374D8E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4D8E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>mapping</w:t>
            </w:r>
            <w:proofErr w:type="spellEnd"/>
            <w:r w:rsidRPr="00374D8E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4D8E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>on</w:t>
            </w:r>
            <w:proofErr w:type="spellEnd"/>
            <w:r w:rsidRPr="00374D8E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4D8E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>children</w:t>
            </w:r>
            <w:proofErr w:type="spellEnd"/>
            <w:r w:rsidRPr="00374D8E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>)</w:t>
            </w:r>
          </w:p>
        </w:tc>
      </w:tr>
      <w:tr w:rsidR="00327B4F" w:rsidRPr="000A6C36" w14:paraId="0574B4A9" w14:textId="77777777" w:rsidTr="00A411D1">
        <w:tc>
          <w:tcPr>
            <w:tcW w:w="3261" w:type="dxa"/>
          </w:tcPr>
          <w:p w14:paraId="5003DA10" w14:textId="77777777" w:rsidR="00327B4F" w:rsidRPr="00677834" w:rsidRDefault="00327B4F" w:rsidP="00FE261F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val="uk-UA"/>
              </w:rPr>
            </w:pPr>
            <w:r w:rsidRPr="00677834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Опис завдання:</w:t>
            </w:r>
          </w:p>
        </w:tc>
        <w:tc>
          <w:tcPr>
            <w:tcW w:w="6279" w:type="dxa"/>
            <w:vAlign w:val="center"/>
          </w:tcPr>
          <w:p w14:paraId="3ED17B51" w14:textId="222AAB2A" w:rsidR="00327B4F" w:rsidRPr="00677834" w:rsidRDefault="000A6711" w:rsidP="00EF654F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val="uk-UA"/>
              </w:rPr>
            </w:pPr>
            <w:r w:rsidRPr="00677834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 xml:space="preserve">Надання консультаційної підтримки протягом періоду розробки </w:t>
            </w:r>
            <w:r w:rsidR="00A411D1" w:rsidRPr="00677834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>звіту</w:t>
            </w:r>
            <w:r w:rsidR="00C20A26" w:rsidRPr="00677834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 xml:space="preserve">, </w:t>
            </w:r>
            <w:r w:rsidR="00F21E4A" w:rsidRPr="00F21E4A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 xml:space="preserve">Аналіз існуючих показників </w:t>
            </w:r>
            <w:proofErr w:type="spellStart"/>
            <w:r w:rsidR="00F21E4A" w:rsidRPr="00F21E4A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>депривації</w:t>
            </w:r>
            <w:proofErr w:type="spellEnd"/>
            <w:r w:rsidR="00F21E4A" w:rsidRPr="00F21E4A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 xml:space="preserve"> дітей, у </w:t>
            </w:r>
            <w:proofErr w:type="spellStart"/>
            <w:r w:rsidR="00F21E4A" w:rsidRPr="00F21E4A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>т.ч</w:t>
            </w:r>
            <w:proofErr w:type="spellEnd"/>
            <w:r w:rsidR="00F21E4A" w:rsidRPr="00F21E4A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>. відповідно до методології CRAVE</w:t>
            </w:r>
            <w:r w:rsidR="00DA1D09" w:rsidRPr="00DA1D09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 xml:space="preserve"> </w:t>
            </w:r>
            <w:r w:rsidR="00C20A26" w:rsidRPr="00677834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>(</w:t>
            </w:r>
            <w:r w:rsidR="00F21E4A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>2</w:t>
            </w:r>
            <w:r w:rsidR="00DA1D09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>0</w:t>
            </w:r>
            <w:r w:rsidR="00C20A26" w:rsidRPr="00677834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 xml:space="preserve"> робочих дн</w:t>
            </w:r>
            <w:r w:rsidR="00DA1D09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>ів</w:t>
            </w:r>
            <w:r w:rsidR="00C20A26" w:rsidRPr="00677834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>)</w:t>
            </w:r>
            <w:r w:rsidR="00DA1D09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>.</w:t>
            </w:r>
          </w:p>
        </w:tc>
      </w:tr>
      <w:tr w:rsidR="00327B4F" w:rsidRPr="00677834" w14:paraId="3578CFA4" w14:textId="77777777" w:rsidTr="00A411D1">
        <w:tc>
          <w:tcPr>
            <w:tcW w:w="3261" w:type="dxa"/>
          </w:tcPr>
          <w:p w14:paraId="69436FE3" w14:textId="77777777" w:rsidR="00327B4F" w:rsidRPr="00677834" w:rsidRDefault="00327B4F" w:rsidP="00FE261F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val="uk-UA"/>
              </w:rPr>
            </w:pPr>
            <w:r w:rsidRPr="00677834">
              <w:rPr>
                <w:rFonts w:asciiTheme="minorHAnsi" w:eastAsia="Calibri" w:hAnsiTheme="minorHAnsi" w:cstheme="minorHAnsi"/>
                <w:b/>
                <w:sz w:val="24"/>
                <w:szCs w:val="24"/>
                <w:lang w:val="uk-UA"/>
              </w:rPr>
              <w:t>Країна / Місце роботи:</w:t>
            </w:r>
          </w:p>
        </w:tc>
        <w:tc>
          <w:tcPr>
            <w:tcW w:w="6279" w:type="dxa"/>
            <w:vAlign w:val="center"/>
          </w:tcPr>
          <w:p w14:paraId="5B285604" w14:textId="7F73B5C7" w:rsidR="00327B4F" w:rsidRPr="00677834" w:rsidRDefault="00327B4F" w:rsidP="00FE261F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val="uk-UA"/>
              </w:rPr>
            </w:pPr>
            <w:r w:rsidRPr="00677834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 xml:space="preserve">м. Київ, </w:t>
            </w:r>
            <w:r w:rsidR="00DA1D09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>Україна</w:t>
            </w:r>
          </w:p>
        </w:tc>
      </w:tr>
      <w:tr w:rsidR="00327B4F" w:rsidRPr="00677834" w14:paraId="08972C57" w14:textId="77777777" w:rsidTr="00A411D1">
        <w:tc>
          <w:tcPr>
            <w:tcW w:w="3261" w:type="dxa"/>
          </w:tcPr>
          <w:p w14:paraId="76C2878A" w14:textId="77777777" w:rsidR="00327B4F" w:rsidRPr="00677834" w:rsidRDefault="00327B4F" w:rsidP="00FE261F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val="uk-UA"/>
              </w:rPr>
            </w:pPr>
            <w:r w:rsidRPr="00677834">
              <w:rPr>
                <w:rFonts w:asciiTheme="minorHAnsi" w:eastAsia="Calibri" w:hAnsiTheme="minorHAnsi" w:cstheme="minorHAnsi"/>
                <w:b/>
                <w:sz w:val="24"/>
                <w:szCs w:val="24"/>
                <w:lang w:val="uk-UA"/>
              </w:rPr>
              <w:t>Дата початку роботи:</w:t>
            </w:r>
          </w:p>
        </w:tc>
        <w:tc>
          <w:tcPr>
            <w:tcW w:w="6279" w:type="dxa"/>
            <w:vAlign w:val="center"/>
          </w:tcPr>
          <w:p w14:paraId="1FD6A57B" w14:textId="61D890E1" w:rsidR="00327B4F" w:rsidRPr="00677834" w:rsidRDefault="00C20A26" w:rsidP="00FE261F">
            <w:pPr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</w:pPr>
            <w:r w:rsidRPr="00677834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>Липень 2021</w:t>
            </w:r>
            <w:r w:rsidR="006923CC" w:rsidRPr="00677834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 xml:space="preserve"> р.</w:t>
            </w:r>
          </w:p>
        </w:tc>
      </w:tr>
      <w:tr w:rsidR="00327B4F" w:rsidRPr="00677834" w14:paraId="130CE789" w14:textId="77777777" w:rsidTr="00A411D1">
        <w:tc>
          <w:tcPr>
            <w:tcW w:w="3261" w:type="dxa"/>
          </w:tcPr>
          <w:p w14:paraId="2A8CB21D" w14:textId="5504D829" w:rsidR="00327B4F" w:rsidRPr="00677834" w:rsidRDefault="00327B4F" w:rsidP="00FE261F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val="uk-UA"/>
              </w:rPr>
            </w:pPr>
            <w:r w:rsidRPr="00677834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uk-UA"/>
              </w:rPr>
              <w:t>Тривалість/ або дата закінчення:</w:t>
            </w:r>
          </w:p>
        </w:tc>
        <w:tc>
          <w:tcPr>
            <w:tcW w:w="6279" w:type="dxa"/>
            <w:vAlign w:val="center"/>
          </w:tcPr>
          <w:p w14:paraId="7299D853" w14:textId="4110467E" w:rsidR="00327B4F" w:rsidRPr="00677834" w:rsidRDefault="00C20A26" w:rsidP="00FE261F">
            <w:pPr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</w:pPr>
            <w:r w:rsidRPr="00677834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>Січень</w:t>
            </w:r>
            <w:r w:rsidR="006923CC" w:rsidRPr="00677834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 xml:space="preserve"> 202</w:t>
            </w:r>
            <w:r w:rsidRPr="00677834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>1</w:t>
            </w:r>
            <w:r w:rsidR="006923CC" w:rsidRPr="00677834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 xml:space="preserve"> р.</w:t>
            </w:r>
          </w:p>
        </w:tc>
      </w:tr>
      <w:tr w:rsidR="00327B4F" w:rsidRPr="00BE2F2B" w14:paraId="57571CAC" w14:textId="77777777" w:rsidTr="00A411D1">
        <w:tc>
          <w:tcPr>
            <w:tcW w:w="3261" w:type="dxa"/>
          </w:tcPr>
          <w:p w14:paraId="711B1E26" w14:textId="77777777" w:rsidR="00327B4F" w:rsidRPr="00677834" w:rsidRDefault="00327B4F" w:rsidP="00FE261F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uk-UA"/>
              </w:rPr>
            </w:pPr>
            <w:r w:rsidRPr="00677834">
              <w:rPr>
                <w:rFonts w:asciiTheme="minorHAnsi" w:eastAsia="Calibri" w:hAnsiTheme="minorHAnsi" w:cstheme="minorHAnsi"/>
                <w:b/>
                <w:sz w:val="24"/>
                <w:szCs w:val="24"/>
                <w:lang w:val="uk-UA"/>
              </w:rPr>
              <w:t>Ім’я та функціональна посада керівника:</w:t>
            </w:r>
          </w:p>
        </w:tc>
        <w:tc>
          <w:tcPr>
            <w:tcW w:w="6279" w:type="dxa"/>
            <w:vAlign w:val="center"/>
          </w:tcPr>
          <w:p w14:paraId="6DAE6B4B" w14:textId="597891D9" w:rsidR="00327B4F" w:rsidRPr="00677834" w:rsidRDefault="00A411D1" w:rsidP="002B37D5">
            <w:pPr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</w:pPr>
            <w:r w:rsidRPr="00677834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>Людмила Григор</w:t>
            </w:r>
            <w:r w:rsidR="00DF0EE9" w:rsidRPr="00677834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>’</w:t>
            </w:r>
            <w:r w:rsidRPr="00677834">
              <w:rPr>
                <w:rFonts w:asciiTheme="minorHAnsi" w:eastAsia="Calibri" w:hAnsiTheme="minorHAnsi" w:cstheme="minorHAnsi"/>
                <w:sz w:val="24"/>
                <w:szCs w:val="24"/>
                <w:lang w:val="uk-UA"/>
              </w:rPr>
              <w:t xml:space="preserve">єва, Координатор програм УЦСР </w:t>
            </w:r>
          </w:p>
        </w:tc>
      </w:tr>
    </w:tbl>
    <w:p w14:paraId="2829BFD9" w14:textId="64B1AE7D" w:rsidR="00677834" w:rsidRPr="00677834" w:rsidRDefault="00677834" w:rsidP="00677834">
      <w:pPr>
        <w:pStyle w:val="af4"/>
        <w:numPr>
          <w:ilvl w:val="0"/>
          <w:numId w:val="29"/>
        </w:numPr>
        <w:jc w:val="both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677834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ПРЕАМБУЛА </w:t>
      </w:r>
    </w:p>
    <w:p w14:paraId="3A28A6D3" w14:textId="26AB8C0D" w:rsidR="00D76DB3" w:rsidRPr="00677834" w:rsidRDefault="00D76DB3" w:rsidP="00677834">
      <w:pPr>
        <w:jc w:val="both"/>
        <w:rPr>
          <w:rFonts w:asciiTheme="minorHAnsi" w:eastAsia="Calibri" w:hAnsiTheme="minorHAnsi" w:cstheme="minorHAnsi"/>
          <w:sz w:val="24"/>
          <w:szCs w:val="24"/>
          <w:lang w:val="uk-UA"/>
        </w:rPr>
      </w:pPr>
      <w:bookmarkStart w:id="0" w:name="_Hlk79054834"/>
      <w:r w:rsidRPr="00677834">
        <w:rPr>
          <w:rFonts w:asciiTheme="minorHAnsi" w:eastAsia="Calibri" w:hAnsiTheme="minorHAnsi" w:cstheme="minorHAnsi"/>
          <w:sz w:val="24"/>
          <w:szCs w:val="24"/>
          <w:lang w:val="uk-UA"/>
        </w:rPr>
        <w:t>Оцінки мають вирішальне значення для підтримки прийняття рішень на основі фактичних даних на всіх рівнях. Вони слугують інструментом, який допомагає зацікавленим сторонам порівняти початкові та передбачувані результати будь-якої програми чи втручання та прийняти майбутні рішення щодо коригування програм або розробки нової політики із надійною доказовою базою. Оцінки відіграють вирішальну роль і в оцінці національного прогресу щодо дітей. Як інструмент для створення доказів, оцінки допомагають ключовим зацікавленим сторонам навколо дитини</w:t>
      </w:r>
      <w:r w:rsidR="00BE2F2B">
        <w:rPr>
          <w:rFonts w:asciiTheme="minorHAnsi" w:eastAsia="Calibri" w:hAnsiTheme="minorHAnsi" w:cstheme="minorHAnsi"/>
          <w:sz w:val="24"/>
          <w:szCs w:val="24"/>
          <w:lang w:val="uk-UA"/>
        </w:rPr>
        <w:t>,</w:t>
      </w:r>
      <w:r w:rsidRPr="00677834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 зрозуміти поточний прогрес та вузькі місця щодо реалізації прав дитини в країні. В даний час оцінка як підхід не є невід'ємною частиною процесів планування та моніторингу національної політики в Україні. Розвиток потенціалу щодо оцінки та включення принципів та підходів до оцінки у національне законодавство та урядові нормативні документи є важливими для підтримання практики оцінювання на національному рівні.</w:t>
      </w:r>
    </w:p>
    <w:p w14:paraId="4494B88E" w14:textId="77777777" w:rsidR="00D76DB3" w:rsidRPr="00677834" w:rsidRDefault="00D76DB3" w:rsidP="00D76DB3">
      <w:pPr>
        <w:jc w:val="both"/>
        <w:rPr>
          <w:rFonts w:asciiTheme="minorHAnsi" w:eastAsia="Calibri" w:hAnsiTheme="minorHAnsi" w:cstheme="minorHAnsi"/>
          <w:sz w:val="24"/>
          <w:szCs w:val="24"/>
          <w:lang w:val="uk-UA"/>
        </w:rPr>
      </w:pPr>
      <w:r w:rsidRPr="00677834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Методологія оцінки, як і будь-який інший тип засобів доказування, базується на даних, оскільки якість оцінки залежить від наявності та якості даних. Щоб підтримати повну реалізацію прав дітей в Україні та допомогти ключовим зацікавленим сторонам </w:t>
      </w:r>
      <w:proofErr w:type="spellStart"/>
      <w:r w:rsidRPr="00677834">
        <w:rPr>
          <w:rFonts w:asciiTheme="minorHAnsi" w:eastAsia="Calibri" w:hAnsiTheme="minorHAnsi" w:cstheme="minorHAnsi"/>
          <w:sz w:val="24"/>
          <w:szCs w:val="24"/>
          <w:lang w:val="uk-UA"/>
        </w:rPr>
        <w:t>імплементувати</w:t>
      </w:r>
      <w:proofErr w:type="spellEnd"/>
      <w:r w:rsidRPr="00677834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 Конвенцію про права дитини, ЮНІСЕФ сприяє збору та аналізу даних про дітей як основний крок підходу до оцінювання, </w:t>
      </w:r>
      <w:proofErr w:type="spellStart"/>
      <w:r w:rsidRPr="00677834">
        <w:rPr>
          <w:rFonts w:asciiTheme="minorHAnsi" w:eastAsia="Calibri" w:hAnsiTheme="minorHAnsi" w:cstheme="minorHAnsi"/>
          <w:sz w:val="24"/>
          <w:szCs w:val="24"/>
          <w:lang w:val="uk-UA"/>
        </w:rPr>
        <w:t>адвокації</w:t>
      </w:r>
      <w:proofErr w:type="spellEnd"/>
      <w:r w:rsidRPr="00677834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 та прийняття рішень. Як вихідний пункт для нарощування потенціалу оцінки, важливо зрозуміти, які дані про дітей збираються в даний час як на національному, так і на місцевому рівнях, а також які процедури та правила збору даних про дітей в Україні.</w:t>
      </w:r>
    </w:p>
    <w:p w14:paraId="748C2F77" w14:textId="05624560" w:rsidR="00594C69" w:rsidRPr="00677834" w:rsidRDefault="00D76DB3" w:rsidP="00D76DB3">
      <w:pPr>
        <w:jc w:val="both"/>
        <w:rPr>
          <w:rFonts w:asciiTheme="minorHAnsi" w:eastAsia="Calibri" w:hAnsiTheme="minorHAnsi" w:cstheme="minorHAnsi"/>
          <w:sz w:val="24"/>
          <w:szCs w:val="24"/>
          <w:lang w:val="uk-UA"/>
        </w:rPr>
      </w:pPr>
      <w:r w:rsidRPr="00677834">
        <w:rPr>
          <w:rFonts w:asciiTheme="minorHAnsi" w:eastAsia="Calibri" w:hAnsiTheme="minorHAnsi" w:cstheme="minorHAnsi"/>
          <w:sz w:val="24"/>
          <w:szCs w:val="24"/>
          <w:lang w:val="uk-UA"/>
        </w:rPr>
        <w:t>Враховуючи вищевикладене, ЮНІСЕФ вступає у невелике партнерство з неурядовою організацією «Український центр соціальних реформ» (УЦСР), що охоплює такі напрямки: розбудова спроможності щодо оцінок та картографування даних про дітей в Україні. УЦСР підтримуватиме активну участь експертної групи Інституту демографії та соціальних досліджень</w:t>
      </w:r>
      <w:r w:rsidR="00BE2F2B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 ім. М.В. </w:t>
      </w:r>
      <w:proofErr w:type="spellStart"/>
      <w:r w:rsidR="00BE2F2B">
        <w:rPr>
          <w:rFonts w:asciiTheme="minorHAnsi" w:eastAsia="Calibri" w:hAnsiTheme="minorHAnsi" w:cstheme="minorHAnsi"/>
          <w:sz w:val="24"/>
          <w:szCs w:val="24"/>
          <w:lang w:val="uk-UA"/>
        </w:rPr>
        <w:t>Птухи</w:t>
      </w:r>
      <w:proofErr w:type="spellEnd"/>
      <w:r w:rsidRPr="00677834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 (IDSS) </w:t>
      </w:r>
      <w:r w:rsidR="00BE2F2B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Національної </w:t>
      </w:r>
      <w:r w:rsidRPr="00677834">
        <w:rPr>
          <w:rFonts w:asciiTheme="minorHAnsi" w:eastAsia="Calibri" w:hAnsiTheme="minorHAnsi" w:cstheme="minorHAnsi"/>
          <w:sz w:val="24"/>
          <w:szCs w:val="24"/>
          <w:lang w:val="uk-UA"/>
        </w:rPr>
        <w:t>Академії наук України протягом усього процесу впровадження. Така тристороння взаємодія між ЮНІСЕФ, USCR та IDSS сприятиме підтримці та збільшенню результатів.</w:t>
      </w:r>
      <w:r w:rsidR="00C20A26" w:rsidRPr="00677834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  </w:t>
      </w:r>
      <w:r w:rsidR="0092509E" w:rsidRPr="00677834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 </w:t>
      </w:r>
    </w:p>
    <w:p w14:paraId="4105CC69" w14:textId="7AFBEC91" w:rsidR="00594C69" w:rsidRPr="00677834" w:rsidRDefault="00594C69" w:rsidP="00374D8E">
      <w:pPr>
        <w:pStyle w:val="3"/>
        <w:numPr>
          <w:ilvl w:val="0"/>
          <w:numId w:val="30"/>
        </w:numPr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</w:pPr>
      <w:r w:rsidRPr="00677834">
        <w:rPr>
          <w:rFonts w:asciiTheme="minorHAnsi" w:hAnsiTheme="minorHAnsi" w:cstheme="minorHAnsi"/>
          <w:sz w:val="24"/>
          <w:szCs w:val="24"/>
          <w:lang w:val="uk-UA"/>
        </w:rPr>
        <w:t>ЗАГАЛЬНА МЕТА ТА ЗАВДАННЯ</w:t>
      </w:r>
    </w:p>
    <w:p w14:paraId="1CE4980B" w14:textId="77777777" w:rsidR="00677834" w:rsidRPr="00677834" w:rsidRDefault="00677834" w:rsidP="00677834">
      <w:pPr>
        <w:jc w:val="both"/>
        <w:rPr>
          <w:rFonts w:asciiTheme="minorHAnsi" w:eastAsia="Calibri" w:hAnsiTheme="minorHAnsi" w:cstheme="minorHAnsi"/>
          <w:sz w:val="24"/>
          <w:szCs w:val="24"/>
          <w:lang w:val="uk-UA"/>
        </w:rPr>
      </w:pPr>
      <w:r w:rsidRPr="00677834">
        <w:rPr>
          <w:rFonts w:asciiTheme="minorHAnsi" w:eastAsia="Calibri" w:hAnsiTheme="minorHAnsi" w:cstheme="minorHAnsi"/>
          <w:sz w:val="24"/>
          <w:szCs w:val="24"/>
          <w:lang w:val="uk-UA"/>
        </w:rPr>
        <w:t>Програма сприятиме впровадженню Документу про національну програму ЮНІСЕФ на період 2018-2022 рр., Зокрема її результату 6: за правами дітей в Україні здійснюється ефективний моніторинг та встановлюються чіткі механізми підзвітності через систему моніторингу прав дитини.</w:t>
      </w:r>
    </w:p>
    <w:p w14:paraId="08A9900D" w14:textId="77777777" w:rsidR="00677834" w:rsidRPr="00677834" w:rsidRDefault="00677834" w:rsidP="00677834">
      <w:pPr>
        <w:jc w:val="both"/>
        <w:rPr>
          <w:rFonts w:asciiTheme="minorHAnsi" w:eastAsia="Calibri" w:hAnsiTheme="minorHAnsi" w:cstheme="minorHAnsi"/>
          <w:sz w:val="24"/>
          <w:szCs w:val="24"/>
          <w:lang w:val="uk-UA"/>
        </w:rPr>
      </w:pPr>
    </w:p>
    <w:p w14:paraId="0A96100B" w14:textId="0A6B3DF5" w:rsidR="00865717" w:rsidRPr="00677834" w:rsidRDefault="00677834" w:rsidP="00677834">
      <w:pPr>
        <w:jc w:val="both"/>
        <w:rPr>
          <w:rFonts w:asciiTheme="minorHAnsi" w:eastAsia="Calibri" w:hAnsiTheme="minorHAnsi" w:cstheme="minorHAnsi"/>
          <w:sz w:val="24"/>
          <w:szCs w:val="24"/>
          <w:lang w:val="uk-UA"/>
        </w:rPr>
      </w:pPr>
      <w:r w:rsidRPr="00677834">
        <w:rPr>
          <w:rFonts w:asciiTheme="minorHAnsi" w:eastAsia="Calibri" w:hAnsiTheme="minorHAnsi" w:cstheme="minorHAnsi"/>
          <w:sz w:val="24"/>
          <w:szCs w:val="24"/>
          <w:lang w:val="uk-UA"/>
        </w:rPr>
        <w:lastRenderedPageBreak/>
        <w:t xml:space="preserve">Програма також сприятиме партнерству ЮНІСЕФ з науковими колами, державними установами національного рівня, включаючи Державну службу статистики України, </w:t>
      </w:r>
      <w:proofErr w:type="spellStart"/>
      <w:r w:rsidRPr="00677834">
        <w:rPr>
          <w:rFonts w:asciiTheme="minorHAnsi" w:eastAsia="Calibri" w:hAnsiTheme="minorHAnsi" w:cstheme="minorHAnsi"/>
          <w:sz w:val="24"/>
          <w:szCs w:val="24"/>
          <w:lang w:val="uk-UA"/>
        </w:rPr>
        <w:t>субнаціональні</w:t>
      </w:r>
      <w:proofErr w:type="spellEnd"/>
      <w:r w:rsidRPr="00677834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 органи влади та організації громадянського суспільства, в об'єднанні їх навколо розвитку більш ефективної системи моніторингу прав дитини в країні</w:t>
      </w:r>
      <w:r w:rsidR="00741A13" w:rsidRPr="00677834">
        <w:rPr>
          <w:rFonts w:asciiTheme="minorHAnsi" w:eastAsia="Calibri" w:hAnsiTheme="minorHAnsi" w:cstheme="minorHAnsi"/>
          <w:sz w:val="24"/>
          <w:szCs w:val="24"/>
          <w:lang w:val="uk-UA"/>
        </w:rPr>
        <w:t>.</w:t>
      </w:r>
      <w:bookmarkEnd w:id="0"/>
    </w:p>
    <w:p w14:paraId="3B072BCA" w14:textId="3FF77149" w:rsidR="00594C69" w:rsidRPr="00677834" w:rsidRDefault="00374D8E" w:rsidP="00374D8E">
      <w:pPr>
        <w:pStyle w:val="3"/>
        <w:ind w:left="360"/>
        <w:rPr>
          <w:rFonts w:asciiTheme="minorHAnsi" w:hAnsiTheme="minorHAnsi" w:cstheme="minorHAnsi"/>
          <w:sz w:val="24"/>
          <w:szCs w:val="24"/>
          <w:lang w:val="uk-UA"/>
        </w:rPr>
      </w:pPr>
      <w:r w:rsidRPr="00374D8E">
        <w:rPr>
          <w:rFonts w:asciiTheme="minorHAnsi" w:hAnsiTheme="minorHAnsi" w:cstheme="minorHAnsi"/>
          <w:sz w:val="24"/>
          <w:szCs w:val="24"/>
          <w:lang w:val="ru-RU"/>
        </w:rPr>
        <w:t>3</w:t>
      </w:r>
      <w:r>
        <w:rPr>
          <w:rFonts w:asciiTheme="minorHAnsi" w:hAnsiTheme="minorHAnsi" w:cstheme="minorHAnsi"/>
          <w:sz w:val="24"/>
          <w:szCs w:val="24"/>
          <w:lang w:val="ru-RU"/>
        </w:rPr>
        <w:t>. </w:t>
      </w:r>
      <w:r w:rsidR="00594C69" w:rsidRPr="00677834">
        <w:rPr>
          <w:rFonts w:asciiTheme="minorHAnsi" w:hAnsiTheme="minorHAnsi" w:cstheme="minorHAnsi"/>
          <w:sz w:val="24"/>
          <w:szCs w:val="24"/>
          <w:lang w:val="uk-UA"/>
        </w:rPr>
        <w:t>ОБСЯГ РОБІТ ТА ОЧІКУВАНІ РЕЗУЛЬТАТИ</w:t>
      </w:r>
    </w:p>
    <w:p w14:paraId="1D27BBD4" w14:textId="04DBBC90" w:rsidR="00594C69" w:rsidRPr="00677834" w:rsidRDefault="00594C69" w:rsidP="00594C69">
      <w:pPr>
        <w:jc w:val="both"/>
        <w:rPr>
          <w:rFonts w:asciiTheme="minorHAnsi" w:eastAsia="Calibri" w:hAnsiTheme="minorHAnsi" w:cstheme="minorHAnsi"/>
          <w:sz w:val="24"/>
          <w:szCs w:val="24"/>
          <w:shd w:val="clear" w:color="auto" w:fill="FFFFFF"/>
          <w:lang w:val="uk-UA"/>
        </w:rPr>
      </w:pPr>
      <w:r w:rsidRPr="00677834">
        <w:rPr>
          <w:rFonts w:asciiTheme="minorHAnsi" w:eastAsia="Calibri" w:hAnsiTheme="minorHAnsi" w:cstheme="minorHAnsi"/>
          <w:sz w:val="24"/>
          <w:szCs w:val="24"/>
          <w:shd w:val="clear" w:color="auto" w:fill="FFFFFF"/>
          <w:lang w:val="uk-UA"/>
        </w:rPr>
        <w:t xml:space="preserve">Під керівництвом Координатора програм </w:t>
      </w:r>
      <w:r w:rsidR="009F4542" w:rsidRPr="00677834">
        <w:rPr>
          <w:rFonts w:asciiTheme="minorHAnsi" w:eastAsia="Calibri" w:hAnsiTheme="minorHAnsi" w:cstheme="minorHAnsi"/>
          <w:sz w:val="24"/>
          <w:szCs w:val="24"/>
          <w:shd w:val="clear" w:color="auto" w:fill="FFFFFF"/>
          <w:lang w:val="uk-UA"/>
        </w:rPr>
        <w:t xml:space="preserve">УЦСР </w:t>
      </w:r>
      <w:r w:rsidRPr="00677834">
        <w:rPr>
          <w:rFonts w:asciiTheme="minorHAnsi" w:eastAsia="Calibri" w:hAnsiTheme="minorHAnsi" w:cstheme="minorHAnsi"/>
          <w:sz w:val="24"/>
          <w:szCs w:val="24"/>
          <w:shd w:val="clear" w:color="auto" w:fill="FFFFFF"/>
          <w:lang w:val="uk-UA"/>
        </w:rPr>
        <w:t>та в координації з командою</w:t>
      </w:r>
      <w:r w:rsidR="00F3682B" w:rsidRPr="00677834">
        <w:rPr>
          <w:rFonts w:asciiTheme="minorHAnsi" w:eastAsia="Calibri" w:hAnsiTheme="minorHAnsi" w:cstheme="minorHAnsi"/>
          <w:sz w:val="24"/>
          <w:szCs w:val="24"/>
          <w:shd w:val="clear" w:color="auto" w:fill="FFFFFF"/>
          <w:lang w:val="uk-UA"/>
        </w:rPr>
        <w:t xml:space="preserve"> Виконавець має </w:t>
      </w:r>
      <w:r w:rsidRPr="00677834">
        <w:rPr>
          <w:rFonts w:asciiTheme="minorHAnsi" w:eastAsia="Calibri" w:hAnsiTheme="minorHAnsi" w:cstheme="minorHAnsi"/>
          <w:sz w:val="24"/>
          <w:szCs w:val="24"/>
          <w:shd w:val="clear" w:color="auto" w:fill="FFFFFF"/>
          <w:lang w:val="uk-UA"/>
        </w:rPr>
        <w:t>здійсн</w:t>
      </w:r>
      <w:r w:rsidR="00F3682B" w:rsidRPr="00677834">
        <w:rPr>
          <w:rFonts w:asciiTheme="minorHAnsi" w:eastAsia="Calibri" w:hAnsiTheme="minorHAnsi" w:cstheme="minorHAnsi"/>
          <w:sz w:val="24"/>
          <w:szCs w:val="24"/>
          <w:shd w:val="clear" w:color="auto" w:fill="FFFFFF"/>
          <w:lang w:val="uk-UA"/>
        </w:rPr>
        <w:t>ювати</w:t>
      </w:r>
      <w:r w:rsidRPr="00677834">
        <w:rPr>
          <w:rFonts w:asciiTheme="minorHAnsi" w:eastAsia="Calibri" w:hAnsiTheme="minorHAnsi" w:cstheme="minorHAnsi"/>
          <w:sz w:val="24"/>
          <w:szCs w:val="24"/>
          <w:shd w:val="clear" w:color="auto" w:fill="FFFFFF"/>
          <w:lang w:val="uk-UA"/>
        </w:rPr>
        <w:t xml:space="preserve"> наступні види робіт</w:t>
      </w:r>
      <w:r w:rsidR="0016312D" w:rsidRPr="00677834">
        <w:rPr>
          <w:rFonts w:asciiTheme="minorHAnsi" w:eastAsia="Calibri" w:hAnsiTheme="minorHAnsi" w:cstheme="minorHAnsi"/>
          <w:sz w:val="24"/>
          <w:szCs w:val="24"/>
          <w:shd w:val="clear" w:color="auto" w:fill="FFFFFF"/>
          <w:lang w:val="uk-UA"/>
        </w:rPr>
        <w:t xml:space="preserve"> (Послуги)</w:t>
      </w:r>
      <w:r w:rsidRPr="00677834">
        <w:rPr>
          <w:rFonts w:asciiTheme="minorHAnsi" w:eastAsia="Calibri" w:hAnsiTheme="minorHAnsi" w:cstheme="minorHAnsi"/>
          <w:sz w:val="24"/>
          <w:szCs w:val="24"/>
          <w:shd w:val="clear" w:color="auto" w:fill="FFFFFF"/>
          <w:lang w:val="uk-UA"/>
        </w:rPr>
        <w:t>:</w:t>
      </w:r>
    </w:p>
    <w:p w14:paraId="0C0BCFD2" w14:textId="3F196B86" w:rsidR="00115401" w:rsidRPr="00677834" w:rsidRDefault="00115401" w:rsidP="00594C69">
      <w:pPr>
        <w:jc w:val="both"/>
        <w:rPr>
          <w:rFonts w:asciiTheme="minorHAnsi" w:eastAsia="Calibri" w:hAnsiTheme="minorHAnsi" w:cstheme="minorHAnsi"/>
          <w:sz w:val="24"/>
          <w:szCs w:val="24"/>
          <w:shd w:val="clear" w:color="auto" w:fill="FFFFFF"/>
          <w:lang w:val="uk-UA"/>
        </w:rPr>
      </w:pPr>
    </w:p>
    <w:p w14:paraId="576E47B0" w14:textId="77777777" w:rsidR="00677834" w:rsidRPr="00677834" w:rsidRDefault="00677834" w:rsidP="00677834">
      <w:pPr>
        <w:jc w:val="both"/>
        <w:rPr>
          <w:rFonts w:asciiTheme="minorHAnsi" w:eastAsia="Calibri" w:hAnsiTheme="minorHAnsi" w:cstheme="minorHAnsi"/>
          <w:sz w:val="24"/>
          <w:szCs w:val="24"/>
          <w:lang w:val="uk-UA"/>
        </w:rPr>
      </w:pPr>
      <w:r w:rsidRPr="00677834">
        <w:rPr>
          <w:rFonts w:asciiTheme="minorHAnsi" w:eastAsia="Calibri" w:hAnsiTheme="minorHAnsi" w:cstheme="minorHAnsi"/>
          <w:sz w:val="24"/>
          <w:szCs w:val="24"/>
          <w:lang w:val="uk-UA"/>
        </w:rPr>
        <w:t>Обсяг програми охоплює наступні дві сфери втручання:</w:t>
      </w:r>
    </w:p>
    <w:p w14:paraId="3CC11197" w14:textId="77777777" w:rsidR="00677834" w:rsidRPr="00677834" w:rsidRDefault="00677834" w:rsidP="00677834">
      <w:pPr>
        <w:jc w:val="both"/>
        <w:rPr>
          <w:rFonts w:asciiTheme="minorHAnsi" w:eastAsia="Calibri" w:hAnsiTheme="minorHAnsi" w:cstheme="minorHAnsi"/>
          <w:sz w:val="24"/>
          <w:szCs w:val="24"/>
          <w:lang w:val="uk-UA"/>
        </w:rPr>
      </w:pPr>
      <w:r w:rsidRPr="00677834">
        <w:rPr>
          <w:rFonts w:asciiTheme="minorHAnsi" w:eastAsia="Calibri" w:hAnsiTheme="minorHAnsi" w:cstheme="minorHAnsi"/>
          <w:sz w:val="24"/>
          <w:szCs w:val="24"/>
          <w:lang w:val="uk-UA"/>
        </w:rPr>
        <w:t>1) Оцінка потенціалу</w:t>
      </w:r>
    </w:p>
    <w:p w14:paraId="1F6BE8F4" w14:textId="55CCA1D9" w:rsidR="00891A4D" w:rsidRPr="00677834" w:rsidRDefault="00677834" w:rsidP="00677834">
      <w:pPr>
        <w:jc w:val="both"/>
        <w:rPr>
          <w:rFonts w:asciiTheme="minorHAnsi" w:eastAsia="Calibri" w:hAnsiTheme="minorHAnsi" w:cstheme="minorHAnsi"/>
          <w:sz w:val="24"/>
          <w:szCs w:val="24"/>
          <w:lang w:val="uk-UA"/>
        </w:rPr>
      </w:pPr>
      <w:r w:rsidRPr="00677834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2) Картування існуючих даних про дітей на національному та </w:t>
      </w:r>
      <w:proofErr w:type="spellStart"/>
      <w:r w:rsidRPr="00677834">
        <w:rPr>
          <w:rFonts w:asciiTheme="minorHAnsi" w:eastAsia="Calibri" w:hAnsiTheme="minorHAnsi" w:cstheme="minorHAnsi"/>
          <w:sz w:val="24"/>
          <w:szCs w:val="24"/>
          <w:lang w:val="uk-UA"/>
        </w:rPr>
        <w:t>субнаціональному</w:t>
      </w:r>
      <w:proofErr w:type="spellEnd"/>
      <w:r w:rsidRPr="00677834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 рівнях та в обстеженнях домогосподарств щодо всіх прав дитини та сприяння аналізу вразливості</w:t>
      </w:r>
      <w:r w:rsidR="00891A4D" w:rsidRPr="00677834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  </w:t>
      </w:r>
    </w:p>
    <w:p w14:paraId="1030420D" w14:textId="5967C1FC" w:rsidR="00891A4D" w:rsidRPr="00677834" w:rsidRDefault="00891A4D" w:rsidP="00891A4D">
      <w:pPr>
        <w:jc w:val="both"/>
        <w:rPr>
          <w:rFonts w:asciiTheme="minorHAnsi" w:eastAsia="Calibri" w:hAnsiTheme="minorHAnsi" w:cstheme="minorHAnsi"/>
          <w:sz w:val="24"/>
          <w:szCs w:val="24"/>
          <w:lang w:val="uk-UA"/>
        </w:rPr>
      </w:pPr>
    </w:p>
    <w:p w14:paraId="4C3EF751" w14:textId="3DF1FAFA" w:rsidR="00677834" w:rsidRPr="00677834" w:rsidRDefault="00677834" w:rsidP="00677834">
      <w:pPr>
        <w:jc w:val="both"/>
        <w:rPr>
          <w:rFonts w:asciiTheme="minorHAnsi" w:eastAsia="Calibri" w:hAnsiTheme="minorHAnsi" w:cstheme="minorHAnsi"/>
          <w:sz w:val="24"/>
          <w:szCs w:val="24"/>
          <w:lang w:val="uk-UA"/>
        </w:rPr>
      </w:pPr>
      <w:r w:rsidRPr="00677834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Здатність проводити оцінки є ключовою для національних установ, оскільки вимірювання прогресу політичних рішень та програм за допомогою оцінок дає вагоме </w:t>
      </w:r>
      <w:r w:rsidR="00BE2F2B" w:rsidRPr="00677834">
        <w:rPr>
          <w:rFonts w:asciiTheme="minorHAnsi" w:eastAsia="Calibri" w:hAnsiTheme="minorHAnsi" w:cstheme="minorHAnsi"/>
          <w:sz w:val="24"/>
          <w:szCs w:val="24"/>
          <w:lang w:val="uk-UA"/>
        </w:rPr>
        <w:t>обґрунтування</w:t>
      </w:r>
      <w:r w:rsidRPr="00677834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 того, чи досягнуті результати та чи потрібно вносити корективи в політичні документи та рішення. Оцінки лежать в основі принципів прийняття рішень, заснованих на фактичних даних, і є надійним інструментом для програмування на основі результатів та прийняття політики. ЮНІСЕФ організує тренінг з оцінки для співробітників IDSS, UCSR та інших установ. Буде проведено огляд чинної нормативно-правової бази щодо планування, моніторингу та реалізації політики, яка дасть рекомендації щодо внесення змін до політики та законодавчої бази з метою включення оцінки як одного з ключових підходів до отримання доказів.</w:t>
      </w:r>
    </w:p>
    <w:p w14:paraId="26A2BAAA" w14:textId="77777777" w:rsidR="00677834" w:rsidRPr="00677834" w:rsidRDefault="00677834" w:rsidP="00677834">
      <w:pPr>
        <w:jc w:val="both"/>
        <w:rPr>
          <w:rFonts w:asciiTheme="minorHAnsi" w:eastAsia="Calibri" w:hAnsiTheme="minorHAnsi" w:cstheme="minorHAnsi"/>
          <w:sz w:val="24"/>
          <w:szCs w:val="24"/>
          <w:lang w:val="uk-UA"/>
        </w:rPr>
      </w:pPr>
      <w:r w:rsidRPr="00677834">
        <w:rPr>
          <w:rFonts w:asciiTheme="minorHAnsi" w:eastAsia="Calibri" w:hAnsiTheme="minorHAnsi" w:cstheme="minorHAnsi"/>
          <w:sz w:val="24"/>
          <w:szCs w:val="24"/>
          <w:lang w:val="uk-UA"/>
        </w:rPr>
        <w:t>Діяльності:</w:t>
      </w:r>
    </w:p>
    <w:p w14:paraId="0A42E757" w14:textId="5FB776A3" w:rsidR="00DA1D09" w:rsidRDefault="000A6C36" w:rsidP="00DA1D09">
      <w:pPr>
        <w:jc w:val="both"/>
        <w:rPr>
          <w:rFonts w:asciiTheme="minorHAnsi" w:eastAsia="Calibri" w:hAnsiTheme="minorHAnsi" w:cstheme="minorHAnsi"/>
          <w:sz w:val="24"/>
          <w:szCs w:val="24"/>
          <w:lang w:val="uk-UA"/>
        </w:rPr>
      </w:pPr>
      <w:r w:rsidRPr="000A6C36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- </w:t>
      </w:r>
      <w:r w:rsidR="00DA1D09" w:rsidRPr="00DA1D09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Звіт про картографування даних, що охоплює перелік показників, ролей та відповідальності, інструменти звітності </w:t>
      </w:r>
    </w:p>
    <w:p w14:paraId="1C4F2A60" w14:textId="103B1EEC" w:rsidR="00F21E4A" w:rsidRDefault="00F21E4A" w:rsidP="00F21E4A">
      <w:pPr>
        <w:tabs>
          <w:tab w:val="left" w:pos="142"/>
        </w:tabs>
        <w:jc w:val="both"/>
        <w:rPr>
          <w:rFonts w:asciiTheme="minorHAnsi" w:eastAsia="Calibri" w:hAnsiTheme="minorHAnsi" w:cstheme="minorHAnsi"/>
          <w:sz w:val="24"/>
          <w:szCs w:val="24"/>
          <w:lang w:val="uk-UA"/>
        </w:rPr>
      </w:pPr>
      <w:r w:rsidRPr="00F21E4A">
        <w:rPr>
          <w:rFonts w:asciiTheme="minorHAnsi" w:eastAsia="Calibri" w:hAnsiTheme="minorHAnsi" w:cstheme="minorHAnsi"/>
          <w:sz w:val="24"/>
          <w:szCs w:val="24"/>
          <w:lang w:val="uk-UA"/>
        </w:rPr>
        <w:t>-</w:t>
      </w:r>
      <w:r w:rsidRPr="00F21E4A">
        <w:rPr>
          <w:rFonts w:asciiTheme="minorHAnsi" w:eastAsia="Calibri" w:hAnsiTheme="minorHAnsi" w:cstheme="minorHAnsi"/>
          <w:sz w:val="24"/>
          <w:szCs w:val="24"/>
          <w:lang w:val="uk-UA"/>
        </w:rPr>
        <w:tab/>
        <w:t>Звіт про показники, пов'язані з CRAVE</w:t>
      </w:r>
    </w:p>
    <w:p w14:paraId="701D41AE" w14:textId="77777777" w:rsidR="00F21E4A" w:rsidRDefault="00F21E4A" w:rsidP="00DA1D09">
      <w:pPr>
        <w:jc w:val="both"/>
        <w:rPr>
          <w:rFonts w:asciiTheme="minorHAnsi" w:eastAsia="Calibri" w:hAnsiTheme="minorHAnsi" w:cstheme="minorHAnsi"/>
          <w:sz w:val="24"/>
          <w:szCs w:val="24"/>
          <w:lang w:val="uk-UA"/>
        </w:rPr>
      </w:pPr>
    </w:p>
    <w:p w14:paraId="1289D3CB" w14:textId="77777777" w:rsidR="00DA1D09" w:rsidRDefault="00DA1D09" w:rsidP="00DA1D09">
      <w:pPr>
        <w:jc w:val="both"/>
        <w:rPr>
          <w:rFonts w:asciiTheme="minorHAnsi" w:eastAsia="Calibri" w:hAnsiTheme="minorHAnsi" w:cstheme="minorHAnsi"/>
          <w:b/>
          <w:sz w:val="24"/>
          <w:szCs w:val="24"/>
          <w:u w:val="single"/>
          <w:lang w:val="uk-UA"/>
        </w:rPr>
      </w:pPr>
    </w:p>
    <w:p w14:paraId="0CAD9343" w14:textId="43B1AEC0" w:rsidR="00167099" w:rsidRPr="00677834" w:rsidRDefault="00175DB7" w:rsidP="00DA1D09">
      <w:pPr>
        <w:jc w:val="center"/>
        <w:rPr>
          <w:rFonts w:asciiTheme="minorHAnsi" w:eastAsia="Calibri" w:hAnsiTheme="minorHAnsi" w:cstheme="minorHAnsi"/>
          <w:b/>
          <w:sz w:val="24"/>
          <w:szCs w:val="24"/>
          <w:u w:val="single"/>
          <w:lang w:val="uk-UA"/>
        </w:rPr>
      </w:pPr>
      <w:r w:rsidRPr="00677834">
        <w:rPr>
          <w:rFonts w:asciiTheme="minorHAnsi" w:eastAsia="Calibri" w:hAnsiTheme="minorHAnsi" w:cstheme="minorHAnsi"/>
          <w:b/>
          <w:sz w:val="24"/>
          <w:szCs w:val="24"/>
          <w:u w:val="single"/>
          <w:lang w:val="uk-UA"/>
        </w:rPr>
        <w:t>О</w:t>
      </w:r>
      <w:r w:rsidR="00167099" w:rsidRPr="00677834">
        <w:rPr>
          <w:rFonts w:asciiTheme="minorHAnsi" w:eastAsia="Calibri" w:hAnsiTheme="minorHAnsi" w:cstheme="minorHAnsi"/>
          <w:b/>
          <w:sz w:val="24"/>
          <w:szCs w:val="24"/>
          <w:u w:val="single"/>
          <w:lang w:val="uk-UA"/>
        </w:rPr>
        <w:t>рієнтовний графік виконання робіт</w:t>
      </w:r>
      <w:r w:rsidR="00D00F95" w:rsidRPr="00677834">
        <w:rPr>
          <w:rFonts w:asciiTheme="minorHAnsi" w:eastAsia="Calibri" w:hAnsiTheme="minorHAnsi" w:cstheme="minorHAnsi"/>
          <w:b/>
          <w:sz w:val="24"/>
          <w:szCs w:val="24"/>
          <w:u w:val="single"/>
          <w:lang w:val="uk-UA"/>
        </w:rPr>
        <w:t xml:space="preserve"> та результати</w:t>
      </w:r>
      <w:r w:rsidR="00167099" w:rsidRPr="00677834">
        <w:rPr>
          <w:rFonts w:asciiTheme="minorHAnsi" w:eastAsia="Calibri" w:hAnsiTheme="minorHAnsi" w:cstheme="minorHAnsi"/>
          <w:b/>
          <w:sz w:val="24"/>
          <w:szCs w:val="24"/>
          <w:u w:val="single"/>
          <w:lang w:val="uk-UA"/>
        </w:rPr>
        <w:t>:</w:t>
      </w: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6237"/>
        <w:gridCol w:w="2822"/>
      </w:tblGrid>
      <w:tr w:rsidR="00171F18" w:rsidRPr="00677834" w14:paraId="2FDC766F" w14:textId="77777777" w:rsidTr="00171F18">
        <w:trPr>
          <w:trHeight w:val="149"/>
        </w:trPr>
        <w:tc>
          <w:tcPr>
            <w:tcW w:w="562" w:type="dxa"/>
          </w:tcPr>
          <w:p w14:paraId="07AB323B" w14:textId="77777777" w:rsidR="00171F18" w:rsidRPr="00677834" w:rsidRDefault="00171F18" w:rsidP="00CA139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</w:tcPr>
          <w:p w14:paraId="79F71DB2" w14:textId="088594D4" w:rsidR="00171F18" w:rsidRPr="00677834" w:rsidRDefault="00171F18" w:rsidP="00CA139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k-UA"/>
              </w:rPr>
            </w:pPr>
            <w:r w:rsidRPr="0067783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k-UA"/>
              </w:rPr>
              <w:t>Опис робіт/Результати</w:t>
            </w:r>
          </w:p>
        </w:tc>
        <w:tc>
          <w:tcPr>
            <w:tcW w:w="2822" w:type="dxa"/>
          </w:tcPr>
          <w:p w14:paraId="183B23E3" w14:textId="77777777" w:rsidR="00171F18" w:rsidRPr="00677834" w:rsidRDefault="00171F18" w:rsidP="00CA139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k-UA"/>
              </w:rPr>
            </w:pPr>
            <w:r w:rsidRPr="0067783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k-UA"/>
              </w:rPr>
              <w:t xml:space="preserve">Графік </w:t>
            </w:r>
          </w:p>
        </w:tc>
      </w:tr>
      <w:tr w:rsidR="00DA1D09" w:rsidRPr="00677834" w14:paraId="6961F959" w14:textId="77777777" w:rsidTr="00171F18">
        <w:trPr>
          <w:trHeight w:val="341"/>
        </w:trPr>
        <w:tc>
          <w:tcPr>
            <w:tcW w:w="562" w:type="dxa"/>
          </w:tcPr>
          <w:p w14:paraId="5B242203" w14:textId="22D7A458" w:rsidR="00DA1D09" w:rsidRPr="00677834" w:rsidRDefault="00DA1D09" w:rsidP="00DA1D0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  <w:shd w:val="clear" w:color="auto" w:fill="FFFFFF"/>
                <w:lang w:val="uk-UA"/>
              </w:rPr>
            </w:pPr>
            <w:r w:rsidRPr="00677834">
              <w:rPr>
                <w:rFonts w:asciiTheme="minorHAnsi" w:eastAsia="Calibri" w:hAnsiTheme="minorHAnsi" w:cstheme="minorHAnsi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6237" w:type="dxa"/>
          </w:tcPr>
          <w:p w14:paraId="361FF22A" w14:textId="67084905" w:rsidR="00DA1D09" w:rsidRPr="00677834" w:rsidRDefault="00F21E4A" w:rsidP="00DA1D09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F21E4A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 xml:space="preserve">Картування доступних підходів до збору та компіляції даних, що стосуються дітей, на національному, галузевому та </w:t>
            </w:r>
            <w:proofErr w:type="spellStart"/>
            <w:r w:rsidRPr="00F21E4A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субнаціональному</w:t>
            </w:r>
            <w:proofErr w:type="spellEnd"/>
            <w:r w:rsidRPr="00F21E4A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 xml:space="preserve"> рівнях, зосереджуючи увагу як на зборі адміністративних даних, так і на опитуваннях домогосподарств</w:t>
            </w:r>
          </w:p>
        </w:tc>
        <w:tc>
          <w:tcPr>
            <w:tcW w:w="2822" w:type="dxa"/>
          </w:tcPr>
          <w:p w14:paraId="029A0296" w14:textId="1191C7E8" w:rsidR="00DA1D09" w:rsidRPr="00677834" w:rsidRDefault="00DA1D09" w:rsidP="00DA1D09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677834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07 листопада</w:t>
            </w:r>
            <w:r w:rsidRPr="00677834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 xml:space="preserve"> 20</w:t>
            </w: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2</w:t>
            </w:r>
            <w:r w:rsidRPr="00677834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1 р.</w:t>
            </w:r>
          </w:p>
        </w:tc>
      </w:tr>
      <w:tr w:rsidR="00DA1D09" w:rsidRPr="00677834" w14:paraId="3453AAC9" w14:textId="77777777" w:rsidTr="00171F18">
        <w:trPr>
          <w:trHeight w:val="341"/>
        </w:trPr>
        <w:tc>
          <w:tcPr>
            <w:tcW w:w="562" w:type="dxa"/>
          </w:tcPr>
          <w:p w14:paraId="7BDD255C" w14:textId="45C8792B" w:rsidR="00DA1D09" w:rsidRPr="00677834" w:rsidRDefault="00DA1D09" w:rsidP="00DA1D0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  <w:shd w:val="clear" w:color="auto" w:fill="FFFFFF"/>
                <w:lang w:val="uk-UA"/>
              </w:rPr>
            </w:pPr>
            <w:r w:rsidRPr="00677834">
              <w:rPr>
                <w:rFonts w:asciiTheme="minorHAnsi" w:eastAsia="Calibri" w:hAnsiTheme="minorHAnsi" w:cstheme="minorHAnsi"/>
                <w:sz w:val="24"/>
                <w:szCs w:val="24"/>
                <w:shd w:val="clear" w:color="auto" w:fill="FFFFFF"/>
                <w:lang w:val="uk-UA"/>
              </w:rPr>
              <w:t>2</w:t>
            </w:r>
          </w:p>
        </w:tc>
        <w:tc>
          <w:tcPr>
            <w:tcW w:w="6237" w:type="dxa"/>
          </w:tcPr>
          <w:p w14:paraId="6EA7C8C3" w14:textId="345291E8" w:rsidR="00DA1D09" w:rsidRPr="00677834" w:rsidRDefault="00F21E4A" w:rsidP="00DA1D09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F21E4A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 xml:space="preserve">Аналіз існуючих показників щодо дитячої </w:t>
            </w:r>
            <w:proofErr w:type="spellStart"/>
            <w:r w:rsidRPr="00F21E4A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депривації</w:t>
            </w:r>
            <w:proofErr w:type="spellEnd"/>
            <w:r w:rsidRPr="00F21E4A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 xml:space="preserve"> відповідно до методології CRAVE</w:t>
            </w:r>
          </w:p>
        </w:tc>
        <w:tc>
          <w:tcPr>
            <w:tcW w:w="2822" w:type="dxa"/>
          </w:tcPr>
          <w:p w14:paraId="35CDD43B" w14:textId="77B5142F" w:rsidR="00DA1D09" w:rsidRPr="00677834" w:rsidRDefault="00DA1D09" w:rsidP="00DA1D09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677834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07 січня</w:t>
            </w:r>
            <w:r w:rsidRPr="00677834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 xml:space="preserve"> 20</w:t>
            </w: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21 р.</w:t>
            </w:r>
            <w:r w:rsidRPr="00677834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5A831B7B" w14:textId="03A5552C" w:rsidR="00FC2A85" w:rsidRPr="00677834" w:rsidRDefault="00374D8E" w:rsidP="00374D8E">
      <w:pPr>
        <w:pStyle w:val="3"/>
        <w:ind w:left="360"/>
        <w:rPr>
          <w:rFonts w:asciiTheme="minorHAnsi" w:hAnsiTheme="minorHAnsi" w:cstheme="minorHAnsi"/>
          <w:bCs w:val="0"/>
          <w:sz w:val="24"/>
          <w:szCs w:val="24"/>
          <w:lang w:val="uk-UA"/>
        </w:rPr>
      </w:pPr>
      <w:r>
        <w:rPr>
          <w:rFonts w:asciiTheme="minorHAnsi" w:hAnsiTheme="minorHAnsi" w:cstheme="minorHAnsi"/>
          <w:bCs w:val="0"/>
          <w:sz w:val="24"/>
          <w:szCs w:val="24"/>
          <w:lang w:val="uk-UA"/>
        </w:rPr>
        <w:t>4. </w:t>
      </w:r>
      <w:r w:rsidR="00740B59" w:rsidRPr="00677834">
        <w:rPr>
          <w:rFonts w:asciiTheme="minorHAnsi" w:hAnsiTheme="minorHAnsi" w:cstheme="minorHAnsi"/>
          <w:bCs w:val="0"/>
          <w:sz w:val="24"/>
          <w:szCs w:val="24"/>
          <w:lang w:val="uk-UA"/>
        </w:rPr>
        <w:t>Цінова пропозиція і графік платежів</w:t>
      </w:r>
      <w:r w:rsidR="00FC2A85" w:rsidRPr="00677834">
        <w:rPr>
          <w:rFonts w:asciiTheme="minorHAnsi" w:hAnsiTheme="minorHAnsi" w:cstheme="minorHAnsi"/>
          <w:bCs w:val="0"/>
          <w:sz w:val="24"/>
          <w:szCs w:val="24"/>
          <w:lang w:val="uk-UA"/>
        </w:rPr>
        <w:t>:</w:t>
      </w:r>
    </w:p>
    <w:p w14:paraId="651A79C7" w14:textId="77777777" w:rsidR="00374D8E" w:rsidRDefault="00374D8E" w:rsidP="00374D8E">
      <w:pPr>
        <w:spacing w:after="60"/>
        <w:ind w:left="851" w:hanging="425"/>
        <w:jc w:val="both"/>
        <w:rPr>
          <w:rStyle w:val="tlid-translation"/>
          <w:rFonts w:asciiTheme="minorHAnsi" w:hAnsiTheme="minorHAnsi" w:cstheme="minorHAnsi"/>
          <w:sz w:val="24"/>
          <w:szCs w:val="24"/>
          <w:lang w:val="uk-UA"/>
        </w:rPr>
      </w:pPr>
      <w:r>
        <w:rPr>
          <w:rStyle w:val="tlid-translation"/>
          <w:rFonts w:asciiTheme="minorHAnsi" w:hAnsiTheme="minorHAnsi" w:cstheme="minorHAnsi"/>
          <w:sz w:val="24"/>
          <w:szCs w:val="24"/>
          <w:lang w:val="uk-UA"/>
        </w:rPr>
        <w:t>4.1</w:t>
      </w:r>
      <w:r w:rsidRPr="00374D8E">
        <w:rPr>
          <w:rStyle w:val="tlid-translation"/>
          <w:rFonts w:asciiTheme="minorHAnsi" w:hAnsiTheme="minorHAnsi" w:cstheme="minorHAnsi"/>
          <w:sz w:val="24"/>
          <w:szCs w:val="24"/>
          <w:lang w:val="ru-RU"/>
        </w:rPr>
        <w:t>.</w:t>
      </w:r>
      <w:r>
        <w:rPr>
          <w:rStyle w:val="tlid-translation"/>
          <w:rFonts w:asciiTheme="minorHAnsi" w:hAnsiTheme="minorHAnsi" w:cstheme="minorHAnsi"/>
          <w:sz w:val="24"/>
          <w:szCs w:val="24"/>
        </w:rPr>
        <w:t> </w:t>
      </w:r>
      <w:r w:rsidR="00740B59" w:rsidRPr="00374D8E">
        <w:rPr>
          <w:rStyle w:val="tlid-translation"/>
          <w:rFonts w:asciiTheme="minorHAnsi" w:hAnsiTheme="minorHAnsi" w:cstheme="minorHAnsi"/>
          <w:sz w:val="24"/>
          <w:szCs w:val="24"/>
          <w:lang w:val="uk-UA"/>
        </w:rPr>
        <w:t>Претенденти повинні включити всі витрати, пов'язані з виконання робіт</w:t>
      </w:r>
      <w:r w:rsidR="006A23BC" w:rsidRPr="00374D8E">
        <w:rPr>
          <w:rStyle w:val="tlid-translation"/>
          <w:rFonts w:asciiTheme="minorHAnsi" w:hAnsiTheme="minorHAnsi" w:cstheme="minorHAnsi"/>
          <w:sz w:val="24"/>
          <w:szCs w:val="24"/>
          <w:lang w:val="uk-UA"/>
        </w:rPr>
        <w:t>/послуг</w:t>
      </w:r>
      <w:r w:rsidR="00740B59" w:rsidRPr="00374D8E">
        <w:rPr>
          <w:rStyle w:val="tlid-translation"/>
          <w:rFonts w:asciiTheme="minorHAnsi" w:hAnsiTheme="minorHAnsi" w:cstheme="minorHAnsi"/>
          <w:sz w:val="24"/>
          <w:szCs w:val="24"/>
          <w:lang w:val="uk-UA"/>
        </w:rPr>
        <w:t xml:space="preserve"> в їх ціновій пропозиції.</w:t>
      </w:r>
    </w:p>
    <w:p w14:paraId="35629344" w14:textId="32C8F8ED" w:rsidR="00F0583A" w:rsidRPr="00677834" w:rsidRDefault="00374D8E" w:rsidP="00B820B1">
      <w:pPr>
        <w:spacing w:after="60"/>
        <w:ind w:left="851" w:hanging="425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374D8E">
        <w:rPr>
          <w:rStyle w:val="tlid-translation"/>
          <w:rFonts w:asciiTheme="minorHAnsi" w:hAnsiTheme="minorHAnsi" w:cstheme="minorHAnsi"/>
          <w:sz w:val="24"/>
          <w:szCs w:val="24"/>
          <w:lang w:val="ru-RU"/>
        </w:rPr>
        <w:t>4</w:t>
      </w:r>
      <w:r>
        <w:rPr>
          <w:rStyle w:val="tlid-translation"/>
          <w:rFonts w:asciiTheme="minorHAnsi" w:hAnsiTheme="minorHAnsi" w:cstheme="minorHAnsi"/>
          <w:sz w:val="24"/>
          <w:szCs w:val="24"/>
          <w:lang w:val="ru-RU"/>
        </w:rPr>
        <w:t>.2. </w:t>
      </w:r>
      <w:r w:rsidR="00AC08F3" w:rsidRPr="00677834">
        <w:rPr>
          <w:rFonts w:asciiTheme="minorHAnsi" w:hAnsiTheme="minorHAnsi" w:cstheme="minorHAnsi"/>
          <w:sz w:val="24"/>
          <w:szCs w:val="24"/>
          <w:lang w:val="uk-UA"/>
        </w:rPr>
        <w:t>П</w:t>
      </w:r>
      <w:r w:rsidR="00FC2A85" w:rsidRPr="00677834">
        <w:rPr>
          <w:rFonts w:asciiTheme="minorHAnsi" w:hAnsiTheme="minorHAnsi" w:cstheme="minorHAnsi"/>
          <w:sz w:val="24"/>
          <w:szCs w:val="24"/>
          <w:lang w:val="uk-UA"/>
        </w:rPr>
        <w:t>латеж</w:t>
      </w:r>
      <w:r w:rsidR="00AC08F3" w:rsidRPr="00677834">
        <w:rPr>
          <w:rFonts w:asciiTheme="minorHAnsi" w:hAnsiTheme="minorHAnsi" w:cstheme="minorHAnsi"/>
          <w:sz w:val="24"/>
          <w:szCs w:val="24"/>
          <w:lang w:val="uk-UA"/>
        </w:rPr>
        <w:t>і буть проводитись</w:t>
      </w:r>
      <w:r w:rsidR="00677B22" w:rsidRPr="00677834">
        <w:rPr>
          <w:rFonts w:asciiTheme="minorHAnsi" w:hAnsiTheme="minorHAnsi" w:cstheme="minorHAnsi"/>
          <w:sz w:val="24"/>
          <w:szCs w:val="24"/>
          <w:lang w:val="uk-UA"/>
        </w:rPr>
        <w:t xml:space="preserve"> за умови досяг</w:t>
      </w:r>
      <w:r w:rsidR="009F4542" w:rsidRPr="00677834">
        <w:rPr>
          <w:rFonts w:asciiTheme="minorHAnsi" w:hAnsiTheme="minorHAnsi" w:cstheme="minorHAnsi"/>
          <w:sz w:val="24"/>
          <w:szCs w:val="24"/>
          <w:lang w:val="uk-UA"/>
        </w:rPr>
        <w:t>н</w:t>
      </w:r>
      <w:r w:rsidR="00677B22" w:rsidRPr="00677834">
        <w:rPr>
          <w:rFonts w:asciiTheme="minorHAnsi" w:hAnsiTheme="minorHAnsi" w:cstheme="minorHAnsi"/>
          <w:sz w:val="24"/>
          <w:szCs w:val="24"/>
          <w:lang w:val="uk-UA"/>
        </w:rPr>
        <w:t xml:space="preserve">ення </w:t>
      </w:r>
      <w:r w:rsidR="00740B59" w:rsidRPr="00677834">
        <w:rPr>
          <w:rFonts w:asciiTheme="minorHAnsi" w:hAnsiTheme="minorHAnsi" w:cstheme="minorHAnsi"/>
          <w:sz w:val="24"/>
          <w:szCs w:val="24"/>
          <w:lang w:val="uk-UA"/>
        </w:rPr>
        <w:t xml:space="preserve">та погодження </w:t>
      </w:r>
      <w:r w:rsidR="002B37D5" w:rsidRPr="00677834">
        <w:rPr>
          <w:rFonts w:asciiTheme="minorHAnsi" w:hAnsiTheme="minorHAnsi" w:cstheme="minorHAnsi"/>
          <w:sz w:val="24"/>
          <w:szCs w:val="24"/>
          <w:lang w:val="uk-UA"/>
        </w:rPr>
        <w:t>УЦСР</w:t>
      </w:r>
      <w:r w:rsidR="00740B59" w:rsidRPr="0067783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677B22" w:rsidRPr="00677834">
        <w:rPr>
          <w:rFonts w:asciiTheme="minorHAnsi" w:hAnsiTheme="minorHAnsi" w:cstheme="minorHAnsi"/>
          <w:sz w:val="24"/>
          <w:szCs w:val="24"/>
          <w:lang w:val="uk-UA"/>
        </w:rPr>
        <w:t xml:space="preserve">відповідних результатів </w:t>
      </w:r>
      <w:r w:rsidR="00AC08F3" w:rsidRPr="00677834">
        <w:rPr>
          <w:rFonts w:asciiTheme="minorHAnsi" w:hAnsiTheme="minorHAnsi" w:cstheme="minorHAnsi"/>
          <w:sz w:val="24"/>
          <w:szCs w:val="24"/>
          <w:lang w:val="uk-UA"/>
        </w:rPr>
        <w:t>наступним чином</w:t>
      </w:r>
      <w:r w:rsidR="00B820B1">
        <w:rPr>
          <w:rFonts w:asciiTheme="minorHAnsi" w:hAnsiTheme="minorHAnsi" w:cstheme="minorHAnsi"/>
          <w:sz w:val="24"/>
          <w:szCs w:val="24"/>
          <w:lang w:val="uk-UA"/>
        </w:rPr>
        <w:t>: з</w:t>
      </w:r>
      <w:r w:rsidR="002A368B">
        <w:rPr>
          <w:rFonts w:asciiTheme="minorHAnsi" w:hAnsiTheme="minorHAnsi" w:cstheme="minorHAnsi"/>
          <w:sz w:val="24"/>
          <w:szCs w:val="24"/>
          <w:lang w:val="uk-UA"/>
        </w:rPr>
        <w:t>а кількість витрачених робочих днів для досягнення результат</w:t>
      </w:r>
      <w:r w:rsidR="00B820B1">
        <w:rPr>
          <w:rFonts w:asciiTheme="minorHAnsi" w:hAnsiTheme="minorHAnsi" w:cstheme="minorHAnsi"/>
          <w:sz w:val="24"/>
          <w:szCs w:val="24"/>
          <w:lang w:val="uk-UA"/>
        </w:rPr>
        <w:t>ів за кожним етапом</w:t>
      </w:r>
      <w:r w:rsidR="00F0583A" w:rsidRPr="00677834">
        <w:rPr>
          <w:rFonts w:asciiTheme="minorHAnsi" w:hAnsiTheme="minorHAnsi" w:cstheme="minorHAnsi"/>
          <w:sz w:val="24"/>
          <w:szCs w:val="24"/>
          <w:lang w:val="uk-UA"/>
        </w:rPr>
        <w:t xml:space="preserve">. </w:t>
      </w:r>
    </w:p>
    <w:p w14:paraId="49CEEAC2" w14:textId="20E7C48B" w:rsidR="00740B59" w:rsidRPr="00677834" w:rsidRDefault="00374D8E" w:rsidP="00374D8E">
      <w:pPr>
        <w:pStyle w:val="3"/>
        <w:ind w:left="360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bCs w:val="0"/>
          <w:sz w:val="24"/>
          <w:szCs w:val="24"/>
          <w:lang w:val="uk-UA"/>
        </w:rPr>
        <w:lastRenderedPageBreak/>
        <w:t>5. </w:t>
      </w:r>
      <w:r w:rsidR="00594C69" w:rsidRPr="00677834">
        <w:rPr>
          <w:rFonts w:asciiTheme="minorHAnsi" w:hAnsiTheme="minorHAnsi" w:cstheme="minorHAnsi"/>
          <w:bCs w:val="0"/>
          <w:sz w:val="24"/>
          <w:szCs w:val="24"/>
          <w:lang w:val="uk-UA"/>
        </w:rPr>
        <w:t>ВИМОГИ ЩОДО</w:t>
      </w:r>
      <w:r w:rsidR="00594C69" w:rsidRPr="00677834">
        <w:rPr>
          <w:rFonts w:asciiTheme="minorHAnsi" w:hAnsiTheme="minorHAnsi" w:cstheme="minorHAnsi"/>
          <w:sz w:val="24"/>
          <w:szCs w:val="24"/>
          <w:lang w:val="uk-UA"/>
        </w:rPr>
        <w:t xml:space="preserve"> МОНІТОРИНГУ/ ЗВІТНОСТІ</w:t>
      </w:r>
      <w:r w:rsidR="00EE5054" w:rsidRPr="00677834">
        <w:rPr>
          <w:rFonts w:asciiTheme="minorHAnsi" w:hAnsiTheme="minorHAnsi" w:cstheme="minorHAnsi"/>
          <w:sz w:val="24"/>
          <w:szCs w:val="24"/>
          <w:lang w:val="uk-UA"/>
        </w:rPr>
        <w:t>:</w:t>
      </w:r>
    </w:p>
    <w:p w14:paraId="59B141EE" w14:textId="73716C90" w:rsidR="00740B59" w:rsidRPr="00677834" w:rsidRDefault="00374D8E" w:rsidP="00374D8E">
      <w:pPr>
        <w:pStyle w:val="3"/>
        <w:spacing w:before="0" w:after="0"/>
        <w:ind w:left="851" w:hanging="425"/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</w:pPr>
      <w:r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5.1. </w:t>
      </w:r>
      <w:r w:rsidR="009F4542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Виконавець </w:t>
      </w:r>
      <w:r w:rsidR="00594C69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 повинен надати звіт</w:t>
      </w:r>
      <w:r w:rsidR="00A6701A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 про виконані роботи </w:t>
      </w:r>
      <w:r w:rsidR="00A24D92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Координатору програм </w:t>
      </w:r>
      <w:r w:rsidR="002B37D5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УЦСР</w:t>
      </w:r>
      <w:r w:rsidR="00A24D92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 </w:t>
      </w:r>
      <w:r w:rsidR="00594C69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в електронному вигляді (формати *.</w:t>
      </w:r>
      <w:proofErr w:type="spellStart"/>
      <w:r w:rsidR="00594C69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docx</w:t>
      </w:r>
      <w:proofErr w:type="spellEnd"/>
      <w:r w:rsidR="00594C69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, *.</w:t>
      </w:r>
      <w:proofErr w:type="spellStart"/>
      <w:r w:rsidR="00594C69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xlsx</w:t>
      </w:r>
      <w:proofErr w:type="spellEnd"/>
      <w:r w:rsidR="00594C69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, *.</w:t>
      </w:r>
      <w:proofErr w:type="spellStart"/>
      <w:r w:rsidR="00594C69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pptx</w:t>
      </w:r>
      <w:proofErr w:type="spellEnd"/>
      <w:r w:rsidR="00594C69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 і *.</w:t>
      </w:r>
      <w:proofErr w:type="spellStart"/>
      <w:r w:rsidR="00594C69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pdf</w:t>
      </w:r>
      <w:proofErr w:type="spellEnd"/>
      <w:r w:rsidR="00594C69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, залежно від потреби)</w:t>
      </w:r>
      <w:r w:rsidR="00DF5BA0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 до </w:t>
      </w:r>
      <w:r w:rsidR="00587EDD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07</w:t>
      </w:r>
      <w:r w:rsidR="00C901BC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 </w:t>
      </w:r>
      <w:r w:rsidR="00C20A26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січня</w:t>
      </w:r>
      <w:r w:rsidR="00DF5BA0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 20</w:t>
      </w:r>
      <w:r w:rsidR="00C20A26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2</w:t>
      </w:r>
      <w:r w:rsidR="002A368B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2 </w:t>
      </w:r>
      <w:r w:rsidR="00DF5BA0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р</w:t>
      </w:r>
      <w:r w:rsidR="00594C69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. Мова звіт</w:t>
      </w:r>
      <w:r w:rsidR="00EE5054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у</w:t>
      </w:r>
      <w:r w:rsidR="00594C69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 — українська.</w:t>
      </w:r>
      <w:r w:rsidR="001C1AE3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 </w:t>
      </w:r>
    </w:p>
    <w:p w14:paraId="23816D5E" w14:textId="6B63CD8D" w:rsidR="00594C69" w:rsidRPr="00677834" w:rsidRDefault="00374D8E" w:rsidP="00374D8E">
      <w:pPr>
        <w:pStyle w:val="3"/>
        <w:spacing w:before="0" w:after="0"/>
        <w:ind w:left="851" w:hanging="425"/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</w:pPr>
      <w:r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5.2. </w:t>
      </w:r>
      <w:r w:rsidR="001C1AE3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У разі затримки </w:t>
      </w:r>
      <w:r w:rsidR="00834AC0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у здійсненні запланованих заходів, </w:t>
      </w:r>
      <w:r w:rsidR="00F558D1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або </w:t>
      </w:r>
      <w:r w:rsidR="00FB0D77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появі будь-яких факторів, що впливають на якість та строки виконання робіт</w:t>
      </w:r>
      <w:r w:rsidR="00834AC0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,</w:t>
      </w:r>
      <w:r w:rsidR="00FB0D77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 </w:t>
      </w:r>
      <w:r w:rsidR="009F4542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виконавець</w:t>
      </w:r>
      <w:r w:rsidR="001C1AE3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 має вжити негайних заходів щодо </w:t>
      </w:r>
      <w:r w:rsidR="00D83A3A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повідомлення Координатора програм </w:t>
      </w:r>
      <w:r w:rsidR="002B37D5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УЦСР</w:t>
      </w:r>
      <w:r w:rsidR="00D83A3A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 із</w:t>
      </w:r>
      <w:r w:rsidR="001C1AE3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 зазначен</w:t>
      </w:r>
      <w:r w:rsidR="00D83A3A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ням</w:t>
      </w:r>
      <w:r w:rsidR="001C1AE3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 причин та запропонован</w:t>
      </w:r>
      <w:r w:rsidR="00B1702B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их </w:t>
      </w:r>
      <w:r w:rsidR="001C1AE3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ріше</w:t>
      </w:r>
      <w:r w:rsidR="00B1702B" w:rsidRPr="00677834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нь. </w:t>
      </w:r>
    </w:p>
    <w:p w14:paraId="48351357" w14:textId="77777777" w:rsidR="00FC2A85" w:rsidRPr="00677834" w:rsidRDefault="00FC2A85" w:rsidP="00FC2A85">
      <w:pPr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10C7D90C" w14:textId="696F2D30" w:rsidR="00966129" w:rsidRPr="00677834" w:rsidRDefault="00966129" w:rsidP="00FC2A85">
      <w:pPr>
        <w:pStyle w:val="af4"/>
        <w:numPr>
          <w:ilvl w:val="0"/>
          <w:numId w:val="27"/>
        </w:numPr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677834">
        <w:rPr>
          <w:rFonts w:asciiTheme="minorHAnsi" w:hAnsiTheme="minorHAnsi" w:cstheme="minorHAnsi"/>
          <w:b/>
          <w:sz w:val="24"/>
          <w:szCs w:val="24"/>
          <w:lang w:val="uk-UA"/>
        </w:rPr>
        <w:t>КВАЛІФІКАЦІЯ ВИКОНАВЦЯ</w:t>
      </w:r>
      <w:r w:rsidR="00B60083" w:rsidRPr="00677834">
        <w:rPr>
          <w:rFonts w:asciiTheme="minorHAnsi" w:hAnsiTheme="minorHAnsi" w:cstheme="minorHAnsi"/>
          <w:b/>
          <w:sz w:val="24"/>
          <w:szCs w:val="24"/>
          <w:lang w:val="uk-UA"/>
        </w:rPr>
        <w:t>:</w:t>
      </w:r>
    </w:p>
    <w:p w14:paraId="47A6A3BA" w14:textId="35CAC74F" w:rsidR="003B3FC4" w:rsidRPr="00F21E4A" w:rsidRDefault="00F21E4A" w:rsidP="00F21E4A">
      <w:pPr>
        <w:pStyle w:val="3"/>
        <w:numPr>
          <w:ilvl w:val="1"/>
          <w:numId w:val="27"/>
        </w:numPr>
        <w:spacing w:before="0" w:after="0"/>
        <w:ind w:left="851" w:hanging="425"/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</w:pPr>
      <w:r w:rsidRPr="00F21E4A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Магістр </w:t>
      </w:r>
      <w:r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за н</w:t>
      </w:r>
      <w:r w:rsidRPr="00F21E4A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апрям</w:t>
      </w:r>
      <w:r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ом</w:t>
      </w:r>
      <w:r w:rsidRPr="00F21E4A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 підготовки: </w:t>
      </w:r>
      <w:proofErr w:type="spellStart"/>
      <w:r w:rsidRPr="00F21E4A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актуарна</w:t>
      </w:r>
      <w:proofErr w:type="spellEnd"/>
      <w:r w:rsidRPr="00F21E4A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 та фінансова математика</w:t>
      </w:r>
      <w:r w:rsidR="003B3FC4" w:rsidRPr="00F21E4A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.</w:t>
      </w:r>
    </w:p>
    <w:p w14:paraId="04DB33CE" w14:textId="77777777" w:rsidR="004E18C9" w:rsidRDefault="003B3FC4" w:rsidP="00F21E4A">
      <w:pPr>
        <w:pStyle w:val="3"/>
        <w:numPr>
          <w:ilvl w:val="1"/>
          <w:numId w:val="27"/>
        </w:numPr>
        <w:spacing w:before="0" w:after="0"/>
        <w:ind w:left="851" w:hanging="425"/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</w:pPr>
      <w:r w:rsidRPr="004E18C9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Д</w:t>
      </w:r>
      <w:r w:rsidR="00D95E57" w:rsidRPr="004E18C9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освід у</w:t>
      </w:r>
      <w:r w:rsidRPr="004E18C9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часті у</w:t>
      </w:r>
      <w:r w:rsidR="00D95E57" w:rsidRPr="004E18C9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 </w:t>
      </w:r>
      <w:r w:rsidRPr="004E18C9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розробці статистичних </w:t>
      </w:r>
      <w:proofErr w:type="spellStart"/>
      <w:r w:rsidRPr="004E18C9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методик</w:t>
      </w:r>
      <w:proofErr w:type="spellEnd"/>
      <w:r w:rsidRPr="004E18C9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, які </w:t>
      </w:r>
      <w:r w:rsidRPr="004E18C9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затверджен</w:t>
      </w:r>
      <w:r w:rsidRPr="004E18C9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і</w:t>
      </w:r>
      <w:r w:rsidRPr="004E18C9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 органами державної влади</w:t>
      </w:r>
      <w:r w:rsidR="00D95E57" w:rsidRPr="004E18C9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.</w:t>
      </w:r>
    </w:p>
    <w:p w14:paraId="0B676B70" w14:textId="6E12FBC3" w:rsidR="004E18C9" w:rsidRDefault="00D95E57" w:rsidP="00F21E4A">
      <w:pPr>
        <w:pStyle w:val="3"/>
        <w:numPr>
          <w:ilvl w:val="1"/>
          <w:numId w:val="27"/>
        </w:numPr>
        <w:spacing w:before="0" w:after="0"/>
        <w:ind w:left="851" w:hanging="425"/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</w:pPr>
      <w:r w:rsidRPr="004E18C9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Мінімум </w:t>
      </w:r>
      <w:r w:rsidR="00F21E4A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3</w:t>
      </w:r>
      <w:r w:rsidRPr="004E18C9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 рок</w:t>
      </w:r>
      <w:r w:rsidR="00F21E4A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и</w:t>
      </w:r>
      <w:r w:rsidRPr="004E18C9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 досвіду роботи зі статистичними даними та аналіз</w:t>
      </w:r>
      <w:r w:rsidR="003B3FC4" w:rsidRPr="004E18C9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ом</w:t>
      </w:r>
      <w:r w:rsidRPr="004E18C9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.</w:t>
      </w:r>
    </w:p>
    <w:p w14:paraId="4DB1A3AC" w14:textId="77777777" w:rsidR="004E18C9" w:rsidRDefault="00D95E57" w:rsidP="00F21E4A">
      <w:pPr>
        <w:pStyle w:val="3"/>
        <w:numPr>
          <w:ilvl w:val="1"/>
          <w:numId w:val="27"/>
        </w:numPr>
        <w:spacing w:before="0" w:after="0"/>
        <w:ind w:left="851" w:hanging="425"/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</w:pPr>
      <w:r w:rsidRPr="004E18C9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Досвід роботи або співробітництва з органами державної влади</w:t>
      </w:r>
      <w:r w:rsidR="004E18C9" w:rsidRPr="004E18C9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, Державним комітетом статистики</w:t>
      </w:r>
      <w:r w:rsidRPr="004E18C9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 та міжнародними</w:t>
      </w:r>
      <w:r w:rsidR="004E18C9" w:rsidRPr="004E18C9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 </w:t>
      </w:r>
      <w:r w:rsidRPr="004E18C9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організаціями буде розглядатись у якості переваги.</w:t>
      </w:r>
    </w:p>
    <w:p w14:paraId="09950DB6" w14:textId="77777777" w:rsidR="004E18C9" w:rsidRDefault="00D95E57" w:rsidP="0001247B">
      <w:pPr>
        <w:pStyle w:val="3"/>
        <w:numPr>
          <w:ilvl w:val="1"/>
          <w:numId w:val="27"/>
        </w:numPr>
        <w:spacing w:before="0" w:after="0"/>
        <w:ind w:left="851" w:hanging="425"/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</w:pPr>
      <w:r w:rsidRPr="004E18C9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Вільне володіння українською мовою. Знання англійської мови розглядається у якості</w:t>
      </w:r>
      <w:r w:rsidR="004E18C9" w:rsidRPr="004E18C9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 </w:t>
      </w:r>
      <w:r w:rsidRPr="004E18C9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переваги.</w:t>
      </w:r>
      <w:r w:rsidR="004E18C9" w:rsidRPr="004E18C9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 </w:t>
      </w:r>
    </w:p>
    <w:p w14:paraId="6ED2F97F" w14:textId="1C49D574" w:rsidR="00177869" w:rsidRPr="004E18C9" w:rsidRDefault="00D95E57" w:rsidP="00703380">
      <w:pPr>
        <w:pStyle w:val="3"/>
        <w:numPr>
          <w:ilvl w:val="1"/>
          <w:numId w:val="27"/>
        </w:numPr>
        <w:spacing w:before="0" w:after="0"/>
        <w:ind w:left="851" w:hanging="425"/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</w:pPr>
      <w:r w:rsidRPr="004E18C9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Резюме з необхідним досвідом роботи має свідчити про здатність виконання робіт за</w:t>
      </w:r>
      <w:r w:rsidR="004E18C9" w:rsidRPr="004E18C9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 xml:space="preserve"> </w:t>
      </w:r>
      <w:r w:rsidRPr="004E18C9">
        <w:rPr>
          <w:rFonts w:asciiTheme="minorHAnsi" w:eastAsia="Calibri" w:hAnsiTheme="minorHAnsi" w:cstheme="minorHAnsi"/>
          <w:b w:val="0"/>
          <w:bCs w:val="0"/>
          <w:sz w:val="24"/>
          <w:szCs w:val="24"/>
          <w:lang w:val="uk-UA"/>
        </w:rPr>
        <w:t>цим завданням.</w:t>
      </w:r>
    </w:p>
    <w:p w14:paraId="646A256C" w14:textId="77777777" w:rsidR="008B346D" w:rsidRPr="00677834" w:rsidRDefault="008B346D" w:rsidP="008B346D">
      <w:pPr>
        <w:pStyle w:val="af4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0D63D024" w14:textId="77777777" w:rsidR="00740B59" w:rsidRPr="00677834" w:rsidRDefault="00E92B04" w:rsidP="00740B59">
      <w:pPr>
        <w:pStyle w:val="af4"/>
        <w:numPr>
          <w:ilvl w:val="0"/>
          <w:numId w:val="27"/>
        </w:numPr>
        <w:jc w:val="both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677834">
        <w:rPr>
          <w:rFonts w:asciiTheme="minorHAnsi" w:hAnsiTheme="minorHAnsi" w:cstheme="minorHAnsi"/>
          <w:b/>
          <w:bCs/>
          <w:sz w:val="24"/>
          <w:szCs w:val="24"/>
          <w:lang w:val="uk-UA"/>
        </w:rPr>
        <w:t>Критер</w:t>
      </w:r>
      <w:r w:rsidR="008B346D" w:rsidRPr="00677834">
        <w:rPr>
          <w:rFonts w:asciiTheme="minorHAnsi" w:hAnsiTheme="minorHAnsi" w:cstheme="minorHAnsi"/>
          <w:b/>
          <w:bCs/>
          <w:sz w:val="24"/>
          <w:szCs w:val="24"/>
          <w:lang w:val="uk-UA"/>
        </w:rPr>
        <w:t>ії підписання договору</w:t>
      </w:r>
      <w:r w:rsidRPr="00677834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: </w:t>
      </w:r>
    </w:p>
    <w:p w14:paraId="33D4C45C" w14:textId="79442B7D" w:rsidR="00E92B04" w:rsidRPr="00677834" w:rsidRDefault="00A16E17" w:rsidP="00740B59">
      <w:pPr>
        <w:pStyle w:val="af4"/>
        <w:numPr>
          <w:ilvl w:val="1"/>
          <w:numId w:val="27"/>
        </w:numPr>
        <w:jc w:val="both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677834">
        <w:rPr>
          <w:rStyle w:val="tlid-translation"/>
          <w:rFonts w:asciiTheme="minorHAnsi" w:hAnsiTheme="minorHAnsi" w:cstheme="minorHAnsi"/>
          <w:sz w:val="24"/>
          <w:szCs w:val="24"/>
          <w:lang w:val="uk-UA"/>
        </w:rPr>
        <w:t xml:space="preserve">Пропозиція найнижчої ціни </w:t>
      </w:r>
      <w:r w:rsidR="001E58B0" w:rsidRPr="00677834">
        <w:rPr>
          <w:rStyle w:val="tlid-translation"/>
          <w:rFonts w:asciiTheme="minorHAnsi" w:hAnsiTheme="minorHAnsi" w:cstheme="minorHAnsi"/>
          <w:sz w:val="24"/>
          <w:szCs w:val="24"/>
          <w:lang w:val="uk-UA"/>
        </w:rPr>
        <w:t>(фінансова пропозиція) та належний професійний рівень, який свідчить про спроможність якісного  виконання робіт</w:t>
      </w:r>
      <w:r w:rsidR="00E92B04" w:rsidRPr="00677834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. </w:t>
      </w:r>
    </w:p>
    <w:p w14:paraId="6B42C531" w14:textId="77777777" w:rsidR="006A23BC" w:rsidRPr="00677834" w:rsidRDefault="006A23BC" w:rsidP="006A23BC">
      <w:pPr>
        <w:pStyle w:val="af4"/>
        <w:jc w:val="both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</w:p>
    <w:tbl>
      <w:tblPr>
        <w:tblpPr w:leftFromText="180" w:rightFromText="180" w:vertAnchor="text" w:tblpY="1"/>
        <w:tblOverlap w:val="never"/>
        <w:tblW w:w="5796" w:type="dxa"/>
        <w:tblLayout w:type="fixed"/>
        <w:tblLook w:val="04A0" w:firstRow="1" w:lastRow="0" w:firstColumn="1" w:lastColumn="0" w:noHBand="0" w:noVBand="1"/>
      </w:tblPr>
      <w:tblGrid>
        <w:gridCol w:w="5796"/>
      </w:tblGrid>
      <w:tr w:rsidR="001E58B0" w:rsidRPr="00BE2F2B" w14:paraId="12B48B0C" w14:textId="77777777" w:rsidTr="000A24A7">
        <w:trPr>
          <w:trHeight w:val="1062"/>
        </w:trPr>
        <w:tc>
          <w:tcPr>
            <w:tcW w:w="5796" w:type="dxa"/>
            <w:vAlign w:val="center"/>
            <w:hideMark/>
          </w:tcPr>
          <w:p w14:paraId="1488A2A0" w14:textId="77777777" w:rsidR="001E58B0" w:rsidRPr="00677834" w:rsidRDefault="001E58B0" w:rsidP="000A24A7">
            <w:pPr>
              <w:tabs>
                <w:tab w:val="num" w:pos="1080"/>
              </w:tabs>
              <w:spacing w:after="6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  <w:p w14:paraId="519036F2" w14:textId="3302FBF5" w:rsidR="001E58B0" w:rsidRPr="00677834" w:rsidRDefault="001E58B0" w:rsidP="000A24A7">
            <w:pPr>
              <w:tabs>
                <w:tab w:val="num" w:pos="1080"/>
              </w:tabs>
              <w:spacing w:after="6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677834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Підготував __________________</w:t>
            </w:r>
          </w:p>
          <w:p w14:paraId="3A615E54" w14:textId="26641004" w:rsidR="001E58B0" w:rsidRPr="00677834" w:rsidRDefault="001E58B0" w:rsidP="000A24A7">
            <w:pPr>
              <w:tabs>
                <w:tab w:val="num" w:pos="1080"/>
              </w:tabs>
              <w:spacing w:after="60"/>
              <w:jc w:val="center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677834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 xml:space="preserve"> Людмила Григор</w:t>
            </w:r>
            <w:r w:rsidR="00DF0EE9" w:rsidRPr="00677834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’</w:t>
            </w:r>
            <w:r w:rsidRPr="00677834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 xml:space="preserve">єва, </w:t>
            </w:r>
            <w:r w:rsidRPr="00677834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Координатор Програм</w:t>
            </w:r>
          </w:p>
        </w:tc>
      </w:tr>
      <w:tr w:rsidR="001E58B0" w:rsidRPr="00677834" w14:paraId="16F59874" w14:textId="77777777" w:rsidTr="000A24A7">
        <w:trPr>
          <w:trHeight w:val="1294"/>
        </w:trPr>
        <w:tc>
          <w:tcPr>
            <w:tcW w:w="5796" w:type="dxa"/>
            <w:vAlign w:val="center"/>
          </w:tcPr>
          <w:p w14:paraId="66E6587B" w14:textId="3ECE34C4" w:rsidR="001E58B0" w:rsidRPr="00677834" w:rsidRDefault="001E58B0" w:rsidP="000A24A7">
            <w:pPr>
              <w:tabs>
                <w:tab w:val="num" w:pos="1080"/>
              </w:tabs>
              <w:spacing w:after="6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677834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Затвердив ____________________</w:t>
            </w:r>
          </w:p>
          <w:p w14:paraId="45E1C30A" w14:textId="48E27104" w:rsidR="001E58B0" w:rsidRPr="00677834" w:rsidRDefault="001E58B0" w:rsidP="000A24A7">
            <w:pPr>
              <w:tabs>
                <w:tab w:val="left" w:pos="555"/>
                <w:tab w:val="num" w:pos="1080"/>
              </w:tabs>
              <w:spacing w:after="60"/>
              <w:jc w:val="center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677834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 xml:space="preserve">  Елла Лібанова </w:t>
            </w:r>
          </w:p>
        </w:tc>
      </w:tr>
    </w:tbl>
    <w:p w14:paraId="50AAF0B1" w14:textId="1F6DE978" w:rsidR="00261159" w:rsidRPr="00677834" w:rsidRDefault="000A24A7" w:rsidP="00AE6195">
      <w:pPr>
        <w:rPr>
          <w:rFonts w:asciiTheme="minorHAnsi" w:eastAsia="MS Mincho" w:hAnsiTheme="minorHAnsi" w:cstheme="minorHAnsi"/>
          <w:b/>
          <w:sz w:val="24"/>
          <w:szCs w:val="24"/>
          <w:lang w:val="uk-UA" w:eastAsia="x-none"/>
        </w:rPr>
      </w:pPr>
      <w:r w:rsidRPr="00677834">
        <w:rPr>
          <w:rFonts w:asciiTheme="minorHAnsi" w:eastAsia="MS Mincho" w:hAnsiTheme="minorHAnsi" w:cstheme="minorHAnsi"/>
          <w:b/>
          <w:sz w:val="24"/>
          <w:szCs w:val="24"/>
          <w:lang w:val="uk-UA" w:eastAsia="x-none"/>
        </w:rPr>
        <w:br w:type="textWrapping" w:clear="all"/>
      </w:r>
    </w:p>
    <w:sectPr w:rsidR="00261159" w:rsidRPr="00677834" w:rsidSect="000A24A7">
      <w:footerReference w:type="default" r:id="rId11"/>
      <w:pgSz w:w="11907" w:h="16839" w:code="9"/>
      <w:pgMar w:top="851" w:right="1043" w:bottom="568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27D22" w14:textId="77777777" w:rsidR="002C2F25" w:rsidRDefault="002C2F25" w:rsidP="00A24134">
      <w:r>
        <w:separator/>
      </w:r>
    </w:p>
  </w:endnote>
  <w:endnote w:type="continuationSeparator" w:id="0">
    <w:p w14:paraId="7571F828" w14:textId="77777777" w:rsidR="002C2F25" w:rsidRDefault="002C2F25" w:rsidP="00A2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ZapfHumnst 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F1CD9" w14:textId="77777777" w:rsidR="00805D66" w:rsidRDefault="00805D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87DD8" w14:textId="77777777" w:rsidR="002C2F25" w:rsidRDefault="002C2F25" w:rsidP="00A24134">
      <w:r>
        <w:separator/>
      </w:r>
    </w:p>
  </w:footnote>
  <w:footnote w:type="continuationSeparator" w:id="0">
    <w:p w14:paraId="6F2DBAB1" w14:textId="77777777" w:rsidR="002C2F25" w:rsidRDefault="002C2F25" w:rsidP="00A24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33A"/>
    <w:multiLevelType w:val="hybridMultilevel"/>
    <w:tmpl w:val="17267078"/>
    <w:lvl w:ilvl="0" w:tplc="59C2E2A2">
      <w:start w:val="1"/>
      <w:numFmt w:val="bullet"/>
      <w:lvlText w:val="-"/>
      <w:lvlJc w:val="left"/>
      <w:pPr>
        <w:ind w:left="67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 w15:restartNumberingAfterBreak="0">
    <w:nsid w:val="0B991AB6"/>
    <w:multiLevelType w:val="hybridMultilevel"/>
    <w:tmpl w:val="57585A2C"/>
    <w:lvl w:ilvl="0" w:tplc="251895B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5F2B93"/>
    <w:multiLevelType w:val="hybridMultilevel"/>
    <w:tmpl w:val="D370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F364B"/>
    <w:multiLevelType w:val="hybridMultilevel"/>
    <w:tmpl w:val="93361248"/>
    <w:lvl w:ilvl="0" w:tplc="119610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46293"/>
    <w:multiLevelType w:val="multilevel"/>
    <w:tmpl w:val="C09CB8B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5" w15:restartNumberingAfterBreak="0">
    <w:nsid w:val="17A7274A"/>
    <w:multiLevelType w:val="multilevel"/>
    <w:tmpl w:val="F028EA76"/>
    <w:lvl w:ilvl="0">
      <w:numFmt w:val="bullet"/>
      <w:lvlText w:val="•"/>
      <w:lvlJc w:val="left"/>
      <w:pPr>
        <w:ind w:left="248" w:hanging="248"/>
      </w:pPr>
      <w:rPr>
        <w:rFonts w:ascii="Times New Roman" w:eastAsiaTheme="minorEastAsia" w:hAnsi="Times New Roman" w:cs="Times New Roman" w:hint="default"/>
        <w:b/>
        <w:bCs/>
        <w:w w:val="100"/>
        <w:sz w:val="18"/>
        <w:szCs w:val="18"/>
      </w:rPr>
    </w:lvl>
    <w:lvl w:ilvl="1">
      <w:start w:val="1"/>
      <w:numFmt w:val="decimal"/>
      <w:lvlText w:val="%1.%2"/>
      <w:lvlJc w:val="left"/>
      <w:pPr>
        <w:ind w:left="371" w:hanging="366"/>
      </w:pPr>
      <w:rPr>
        <w:rFonts w:ascii="Myriad Pro" w:eastAsia="Times New Roman" w:hAnsi="Myriad Pro" w:cs="Times New Roman" w:hint="default"/>
        <w:b/>
        <w:bCs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371" w:hanging="529"/>
      </w:pPr>
      <w:rPr>
        <w:rFonts w:ascii="Myriad Pro" w:eastAsia="Times New Roman" w:hAnsi="Myriad Pro" w:cs="Times New Roman" w:hint="default"/>
        <w:b/>
        <w:spacing w:val="-3"/>
        <w:w w:val="100"/>
        <w:sz w:val="18"/>
        <w:szCs w:val="18"/>
      </w:rPr>
    </w:lvl>
    <w:lvl w:ilvl="3">
      <w:numFmt w:val="bullet"/>
      <w:lvlText w:val="•"/>
      <w:lvlJc w:val="left"/>
      <w:pPr>
        <w:ind w:left="860" w:hanging="529"/>
      </w:pPr>
      <w:rPr>
        <w:rFonts w:ascii="Times New Roman" w:eastAsiaTheme="minorEastAsia" w:hAnsi="Times New Roman" w:cs="Times New Roman" w:hint="default"/>
      </w:rPr>
    </w:lvl>
    <w:lvl w:ilvl="4">
      <w:numFmt w:val="bullet"/>
      <w:lvlText w:val="•"/>
      <w:lvlJc w:val="left"/>
      <w:pPr>
        <w:ind w:left="2205" w:hanging="529"/>
      </w:pPr>
      <w:rPr>
        <w:rFonts w:hint="default"/>
      </w:rPr>
    </w:lvl>
    <w:lvl w:ilvl="5">
      <w:numFmt w:val="bullet"/>
      <w:lvlText w:val="•"/>
      <w:lvlJc w:val="left"/>
      <w:pPr>
        <w:ind w:left="3551" w:hanging="529"/>
      </w:pPr>
      <w:rPr>
        <w:rFonts w:hint="default"/>
      </w:rPr>
    </w:lvl>
    <w:lvl w:ilvl="6">
      <w:numFmt w:val="bullet"/>
      <w:lvlText w:val="•"/>
      <w:lvlJc w:val="left"/>
      <w:pPr>
        <w:ind w:left="4897" w:hanging="529"/>
      </w:pPr>
      <w:rPr>
        <w:rFonts w:hint="default"/>
      </w:rPr>
    </w:lvl>
    <w:lvl w:ilvl="7">
      <w:numFmt w:val="bullet"/>
      <w:lvlText w:val="•"/>
      <w:lvlJc w:val="left"/>
      <w:pPr>
        <w:ind w:left="6242" w:hanging="529"/>
      </w:pPr>
      <w:rPr>
        <w:rFonts w:hint="default"/>
      </w:rPr>
    </w:lvl>
    <w:lvl w:ilvl="8">
      <w:numFmt w:val="bullet"/>
      <w:lvlText w:val="•"/>
      <w:lvlJc w:val="left"/>
      <w:pPr>
        <w:ind w:left="7588" w:hanging="529"/>
      </w:pPr>
      <w:rPr>
        <w:rFonts w:hint="default"/>
      </w:rPr>
    </w:lvl>
  </w:abstractNum>
  <w:abstractNum w:abstractNumId="6" w15:restartNumberingAfterBreak="0">
    <w:nsid w:val="1CCF6B48"/>
    <w:multiLevelType w:val="hybridMultilevel"/>
    <w:tmpl w:val="9E86F67C"/>
    <w:lvl w:ilvl="0" w:tplc="0422000F">
      <w:start w:val="9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9F44D0"/>
    <w:multiLevelType w:val="hybridMultilevel"/>
    <w:tmpl w:val="325C75F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A1FC7"/>
    <w:multiLevelType w:val="multilevel"/>
    <w:tmpl w:val="8F1A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991F94"/>
    <w:multiLevelType w:val="multilevel"/>
    <w:tmpl w:val="757EE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F3F56"/>
    <w:multiLevelType w:val="hybridMultilevel"/>
    <w:tmpl w:val="D9901CD8"/>
    <w:lvl w:ilvl="0" w:tplc="69F2E766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C68D6"/>
    <w:multiLevelType w:val="multilevel"/>
    <w:tmpl w:val="91D29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Arial Narrow"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Arial Narrow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Arial Narrow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eastAsia="Times New Roman" w:cs="Arial Narrow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Arial Narrow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eastAsia="Times New Roman" w:cs="Arial Narrow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Arial Narrow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Arial Narrow" w:hint="default"/>
        <w:color w:val="000000"/>
      </w:rPr>
    </w:lvl>
  </w:abstractNum>
  <w:abstractNum w:abstractNumId="12" w15:restartNumberingAfterBreak="0">
    <w:nsid w:val="389C7DCA"/>
    <w:multiLevelType w:val="hybridMultilevel"/>
    <w:tmpl w:val="12A22C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55052"/>
    <w:multiLevelType w:val="hybridMultilevel"/>
    <w:tmpl w:val="3026B2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EE4C7B"/>
    <w:multiLevelType w:val="hybridMultilevel"/>
    <w:tmpl w:val="981012D4"/>
    <w:lvl w:ilvl="0" w:tplc="251895B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986142"/>
    <w:multiLevelType w:val="multilevel"/>
    <w:tmpl w:val="B5668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E40FE3"/>
    <w:multiLevelType w:val="hybridMultilevel"/>
    <w:tmpl w:val="3C4CB190"/>
    <w:lvl w:ilvl="0" w:tplc="F3582BB2">
      <w:numFmt w:val="bullet"/>
      <w:lvlText w:val="–"/>
      <w:lvlJc w:val="left"/>
      <w:pPr>
        <w:ind w:left="720" w:hanging="360"/>
      </w:pPr>
      <w:rPr>
        <w:rFonts w:ascii="Calibri" w:eastAsia="Times New Roman" w:hAnsi="Calibri" w:cs="Myriad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14252"/>
    <w:multiLevelType w:val="hybridMultilevel"/>
    <w:tmpl w:val="8C60CBAC"/>
    <w:lvl w:ilvl="0" w:tplc="251895B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62384A2B"/>
    <w:multiLevelType w:val="multilevel"/>
    <w:tmpl w:val="4D60B29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62B87C92"/>
    <w:multiLevelType w:val="multilevel"/>
    <w:tmpl w:val="B72822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3230703"/>
    <w:multiLevelType w:val="hybridMultilevel"/>
    <w:tmpl w:val="C38C8A30"/>
    <w:lvl w:ilvl="0" w:tplc="D1621644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A7B99"/>
    <w:multiLevelType w:val="multilevel"/>
    <w:tmpl w:val="4D60B29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69245F43"/>
    <w:multiLevelType w:val="multilevel"/>
    <w:tmpl w:val="73F29A5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6A9C376F"/>
    <w:multiLevelType w:val="hybridMultilevel"/>
    <w:tmpl w:val="3188792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D271A1"/>
    <w:multiLevelType w:val="hybridMultilevel"/>
    <w:tmpl w:val="7A84BDCC"/>
    <w:lvl w:ilvl="0" w:tplc="F7E0079E">
      <w:numFmt w:val="bullet"/>
      <w:lvlText w:val="-"/>
      <w:lvlJc w:val="left"/>
      <w:pPr>
        <w:ind w:left="720" w:hanging="360"/>
      </w:pPr>
      <w:rPr>
        <w:rFonts w:ascii="Calibri" w:eastAsia="Times New Roman" w:hAnsi="Calibri" w:cs="Myriad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15FC6"/>
    <w:multiLevelType w:val="multilevel"/>
    <w:tmpl w:val="0D5AB2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EA860C0"/>
    <w:multiLevelType w:val="multilevel"/>
    <w:tmpl w:val="4F1ECA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4D157F9"/>
    <w:multiLevelType w:val="hybridMultilevel"/>
    <w:tmpl w:val="27E8664E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345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12A74"/>
    <w:multiLevelType w:val="multilevel"/>
    <w:tmpl w:val="267EF4FC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F1528BD"/>
    <w:multiLevelType w:val="hybridMultilevel"/>
    <w:tmpl w:val="10E0E61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8"/>
  </w:num>
  <w:num w:numId="3">
    <w:abstractNumId w:val="17"/>
  </w:num>
  <w:num w:numId="4">
    <w:abstractNumId w:val="19"/>
  </w:num>
  <w:num w:numId="5">
    <w:abstractNumId w:val="24"/>
  </w:num>
  <w:num w:numId="6">
    <w:abstractNumId w:val="16"/>
  </w:num>
  <w:num w:numId="7">
    <w:abstractNumId w:val="2"/>
  </w:num>
  <w:num w:numId="8">
    <w:abstractNumId w:val="0"/>
  </w:num>
  <w:num w:numId="9">
    <w:abstractNumId w:val="29"/>
  </w:num>
  <w:num w:numId="10">
    <w:abstractNumId w:val="23"/>
  </w:num>
  <w:num w:numId="11">
    <w:abstractNumId w:val="7"/>
  </w:num>
  <w:num w:numId="12">
    <w:abstractNumId w:val="27"/>
  </w:num>
  <w:num w:numId="13">
    <w:abstractNumId w:val="25"/>
  </w:num>
  <w:num w:numId="14">
    <w:abstractNumId w:val="26"/>
  </w:num>
  <w:num w:numId="15">
    <w:abstractNumId w:val="1"/>
  </w:num>
  <w:num w:numId="16">
    <w:abstractNumId w:val="12"/>
  </w:num>
  <w:num w:numId="17">
    <w:abstractNumId w:val="14"/>
  </w:num>
  <w:num w:numId="18">
    <w:abstractNumId w:val="5"/>
  </w:num>
  <w:num w:numId="19">
    <w:abstractNumId w:val="20"/>
  </w:num>
  <w:num w:numId="20">
    <w:abstractNumId w:val="11"/>
  </w:num>
  <w:num w:numId="21">
    <w:abstractNumId w:val="21"/>
  </w:num>
  <w:num w:numId="22">
    <w:abstractNumId w:val="9"/>
  </w:num>
  <w:num w:numId="23">
    <w:abstractNumId w:val="18"/>
  </w:num>
  <w:num w:numId="24">
    <w:abstractNumId w:val="4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3"/>
  </w:num>
  <w:num w:numId="29">
    <w:abstractNumId w:val="3"/>
  </w:num>
  <w:num w:numId="3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2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22"/>
    <w:rsid w:val="00001BC9"/>
    <w:rsid w:val="000041B2"/>
    <w:rsid w:val="00004AB2"/>
    <w:rsid w:val="00005915"/>
    <w:rsid w:val="000063F8"/>
    <w:rsid w:val="00006686"/>
    <w:rsid w:val="000070FD"/>
    <w:rsid w:val="0001012F"/>
    <w:rsid w:val="00012153"/>
    <w:rsid w:val="00017FA6"/>
    <w:rsid w:val="00020606"/>
    <w:rsid w:val="000209A2"/>
    <w:rsid w:val="00022482"/>
    <w:rsid w:val="00022979"/>
    <w:rsid w:val="00022D6A"/>
    <w:rsid w:val="0002361E"/>
    <w:rsid w:val="00023C9B"/>
    <w:rsid w:val="000255F2"/>
    <w:rsid w:val="00025E8F"/>
    <w:rsid w:val="00026FAB"/>
    <w:rsid w:val="00027537"/>
    <w:rsid w:val="000301F9"/>
    <w:rsid w:val="000335EB"/>
    <w:rsid w:val="00034248"/>
    <w:rsid w:val="000353AE"/>
    <w:rsid w:val="00036034"/>
    <w:rsid w:val="00037434"/>
    <w:rsid w:val="00037A46"/>
    <w:rsid w:val="00041DE2"/>
    <w:rsid w:val="00041F5E"/>
    <w:rsid w:val="00043D9C"/>
    <w:rsid w:val="00046CEB"/>
    <w:rsid w:val="000470E8"/>
    <w:rsid w:val="0004720B"/>
    <w:rsid w:val="00051618"/>
    <w:rsid w:val="0005190C"/>
    <w:rsid w:val="00052C66"/>
    <w:rsid w:val="000537CA"/>
    <w:rsid w:val="00053C0F"/>
    <w:rsid w:val="0005471A"/>
    <w:rsid w:val="00055AD9"/>
    <w:rsid w:val="00055D01"/>
    <w:rsid w:val="0005699D"/>
    <w:rsid w:val="00056B94"/>
    <w:rsid w:val="00057D6C"/>
    <w:rsid w:val="0006416C"/>
    <w:rsid w:val="00064D6C"/>
    <w:rsid w:val="00066F67"/>
    <w:rsid w:val="00070187"/>
    <w:rsid w:val="000711EF"/>
    <w:rsid w:val="00072189"/>
    <w:rsid w:val="00072951"/>
    <w:rsid w:val="0007448A"/>
    <w:rsid w:val="00075312"/>
    <w:rsid w:val="000817F1"/>
    <w:rsid w:val="00081C91"/>
    <w:rsid w:val="00081DEA"/>
    <w:rsid w:val="00082047"/>
    <w:rsid w:val="000850C3"/>
    <w:rsid w:val="000857C6"/>
    <w:rsid w:val="00086FCB"/>
    <w:rsid w:val="0009165F"/>
    <w:rsid w:val="00091B77"/>
    <w:rsid w:val="00091D28"/>
    <w:rsid w:val="000924C3"/>
    <w:rsid w:val="000927D2"/>
    <w:rsid w:val="00093019"/>
    <w:rsid w:val="000958B9"/>
    <w:rsid w:val="00097FDA"/>
    <w:rsid w:val="000A1471"/>
    <w:rsid w:val="000A1644"/>
    <w:rsid w:val="000A1A8F"/>
    <w:rsid w:val="000A22A2"/>
    <w:rsid w:val="000A24A7"/>
    <w:rsid w:val="000A48D2"/>
    <w:rsid w:val="000A4960"/>
    <w:rsid w:val="000A4D0F"/>
    <w:rsid w:val="000A5F82"/>
    <w:rsid w:val="000A6711"/>
    <w:rsid w:val="000A6C36"/>
    <w:rsid w:val="000A6F04"/>
    <w:rsid w:val="000B1C22"/>
    <w:rsid w:val="000B2879"/>
    <w:rsid w:val="000B3D44"/>
    <w:rsid w:val="000B43EC"/>
    <w:rsid w:val="000B55C0"/>
    <w:rsid w:val="000B576E"/>
    <w:rsid w:val="000B5AB2"/>
    <w:rsid w:val="000B6010"/>
    <w:rsid w:val="000B7F3E"/>
    <w:rsid w:val="000C0555"/>
    <w:rsid w:val="000C4EB1"/>
    <w:rsid w:val="000C52F1"/>
    <w:rsid w:val="000C5491"/>
    <w:rsid w:val="000C5B9F"/>
    <w:rsid w:val="000C630E"/>
    <w:rsid w:val="000C7EF8"/>
    <w:rsid w:val="000D178B"/>
    <w:rsid w:val="000D1F0B"/>
    <w:rsid w:val="000D4D16"/>
    <w:rsid w:val="000D564D"/>
    <w:rsid w:val="000E1384"/>
    <w:rsid w:val="000E163A"/>
    <w:rsid w:val="000E2224"/>
    <w:rsid w:val="000E26EB"/>
    <w:rsid w:val="000E2C6B"/>
    <w:rsid w:val="000E3BFD"/>
    <w:rsid w:val="000E56DB"/>
    <w:rsid w:val="000E769C"/>
    <w:rsid w:val="000E774A"/>
    <w:rsid w:val="000F0BAD"/>
    <w:rsid w:val="000F1872"/>
    <w:rsid w:val="000F1BEA"/>
    <w:rsid w:val="00103276"/>
    <w:rsid w:val="00106E03"/>
    <w:rsid w:val="00110005"/>
    <w:rsid w:val="00110D2C"/>
    <w:rsid w:val="00111DCF"/>
    <w:rsid w:val="00113A90"/>
    <w:rsid w:val="00114088"/>
    <w:rsid w:val="00115401"/>
    <w:rsid w:val="00116E9E"/>
    <w:rsid w:val="0012033B"/>
    <w:rsid w:val="001206E0"/>
    <w:rsid w:val="00122ACA"/>
    <w:rsid w:val="001232B0"/>
    <w:rsid w:val="00123C22"/>
    <w:rsid w:val="001248D6"/>
    <w:rsid w:val="00126E6A"/>
    <w:rsid w:val="0013039A"/>
    <w:rsid w:val="00132106"/>
    <w:rsid w:val="001327F0"/>
    <w:rsid w:val="00134A66"/>
    <w:rsid w:val="001420A1"/>
    <w:rsid w:val="00142388"/>
    <w:rsid w:val="00143106"/>
    <w:rsid w:val="0014458F"/>
    <w:rsid w:val="00145D97"/>
    <w:rsid w:val="001473B3"/>
    <w:rsid w:val="001511E2"/>
    <w:rsid w:val="0015256E"/>
    <w:rsid w:val="00152F77"/>
    <w:rsid w:val="00154B21"/>
    <w:rsid w:val="00156870"/>
    <w:rsid w:val="00157FD5"/>
    <w:rsid w:val="00160CC9"/>
    <w:rsid w:val="0016312D"/>
    <w:rsid w:val="0016370D"/>
    <w:rsid w:val="00165B34"/>
    <w:rsid w:val="001666C5"/>
    <w:rsid w:val="00167099"/>
    <w:rsid w:val="0016714A"/>
    <w:rsid w:val="00170CE4"/>
    <w:rsid w:val="00171F18"/>
    <w:rsid w:val="001721B4"/>
    <w:rsid w:val="00172EE1"/>
    <w:rsid w:val="00174B1C"/>
    <w:rsid w:val="00175DB7"/>
    <w:rsid w:val="00177869"/>
    <w:rsid w:val="0017795F"/>
    <w:rsid w:val="001813AF"/>
    <w:rsid w:val="00181EAD"/>
    <w:rsid w:val="00183612"/>
    <w:rsid w:val="00186043"/>
    <w:rsid w:val="00190446"/>
    <w:rsid w:val="0019049C"/>
    <w:rsid w:val="00192368"/>
    <w:rsid w:val="0019268E"/>
    <w:rsid w:val="0019451E"/>
    <w:rsid w:val="001957D8"/>
    <w:rsid w:val="0019739B"/>
    <w:rsid w:val="001A02B2"/>
    <w:rsid w:val="001A0DCE"/>
    <w:rsid w:val="001A133A"/>
    <w:rsid w:val="001A17CD"/>
    <w:rsid w:val="001A1E1F"/>
    <w:rsid w:val="001A2FA1"/>
    <w:rsid w:val="001B08D4"/>
    <w:rsid w:val="001B151D"/>
    <w:rsid w:val="001B199B"/>
    <w:rsid w:val="001B28E3"/>
    <w:rsid w:val="001B2A7B"/>
    <w:rsid w:val="001B5731"/>
    <w:rsid w:val="001C1258"/>
    <w:rsid w:val="001C13D2"/>
    <w:rsid w:val="001C1AE3"/>
    <w:rsid w:val="001C298A"/>
    <w:rsid w:val="001C5312"/>
    <w:rsid w:val="001C6630"/>
    <w:rsid w:val="001C6649"/>
    <w:rsid w:val="001C794F"/>
    <w:rsid w:val="001D0DEE"/>
    <w:rsid w:val="001D3B08"/>
    <w:rsid w:val="001D4804"/>
    <w:rsid w:val="001D5705"/>
    <w:rsid w:val="001E229B"/>
    <w:rsid w:val="001E2384"/>
    <w:rsid w:val="001E264D"/>
    <w:rsid w:val="001E2E60"/>
    <w:rsid w:val="001E30BA"/>
    <w:rsid w:val="001E457C"/>
    <w:rsid w:val="001E4F38"/>
    <w:rsid w:val="001E58B0"/>
    <w:rsid w:val="001E6E42"/>
    <w:rsid w:val="001E7B04"/>
    <w:rsid w:val="001F1C3B"/>
    <w:rsid w:val="001F456F"/>
    <w:rsid w:val="001F4E1D"/>
    <w:rsid w:val="001F5263"/>
    <w:rsid w:val="001F5FF9"/>
    <w:rsid w:val="001F6499"/>
    <w:rsid w:val="001F7590"/>
    <w:rsid w:val="001F771D"/>
    <w:rsid w:val="00200600"/>
    <w:rsid w:val="0020066C"/>
    <w:rsid w:val="00200DAB"/>
    <w:rsid w:val="00206EE6"/>
    <w:rsid w:val="0020769E"/>
    <w:rsid w:val="00213B75"/>
    <w:rsid w:val="00213DB6"/>
    <w:rsid w:val="00214B9D"/>
    <w:rsid w:val="00214F54"/>
    <w:rsid w:val="00214FD2"/>
    <w:rsid w:val="0021587B"/>
    <w:rsid w:val="002160B4"/>
    <w:rsid w:val="0021613F"/>
    <w:rsid w:val="00216C6D"/>
    <w:rsid w:val="0022099D"/>
    <w:rsid w:val="002213B0"/>
    <w:rsid w:val="00222034"/>
    <w:rsid w:val="002223E0"/>
    <w:rsid w:val="00222FF7"/>
    <w:rsid w:val="00223AAA"/>
    <w:rsid w:val="002240D6"/>
    <w:rsid w:val="00231840"/>
    <w:rsid w:val="0023191E"/>
    <w:rsid w:val="00231AED"/>
    <w:rsid w:val="002349F2"/>
    <w:rsid w:val="0023548D"/>
    <w:rsid w:val="00236727"/>
    <w:rsid w:val="00240D4A"/>
    <w:rsid w:val="002423BE"/>
    <w:rsid w:val="002454C8"/>
    <w:rsid w:val="00252FBE"/>
    <w:rsid w:val="002536B3"/>
    <w:rsid w:val="0025383C"/>
    <w:rsid w:val="00253F5F"/>
    <w:rsid w:val="002543F5"/>
    <w:rsid w:val="002551E1"/>
    <w:rsid w:val="002565D6"/>
    <w:rsid w:val="002571E0"/>
    <w:rsid w:val="0025734F"/>
    <w:rsid w:val="002602D3"/>
    <w:rsid w:val="00261159"/>
    <w:rsid w:val="002644D7"/>
    <w:rsid w:val="00264E7C"/>
    <w:rsid w:val="0026664E"/>
    <w:rsid w:val="00270227"/>
    <w:rsid w:val="002713AB"/>
    <w:rsid w:val="00273A73"/>
    <w:rsid w:val="00274315"/>
    <w:rsid w:val="00276444"/>
    <w:rsid w:val="00280B83"/>
    <w:rsid w:val="0028112E"/>
    <w:rsid w:val="00281DC5"/>
    <w:rsid w:val="00281DF3"/>
    <w:rsid w:val="0028220E"/>
    <w:rsid w:val="002833A4"/>
    <w:rsid w:val="0028586C"/>
    <w:rsid w:val="00285CEB"/>
    <w:rsid w:val="00287266"/>
    <w:rsid w:val="002873EA"/>
    <w:rsid w:val="00287B60"/>
    <w:rsid w:val="002914A6"/>
    <w:rsid w:val="002934FC"/>
    <w:rsid w:val="0029428A"/>
    <w:rsid w:val="002964E5"/>
    <w:rsid w:val="00297F68"/>
    <w:rsid w:val="002A1486"/>
    <w:rsid w:val="002A210A"/>
    <w:rsid w:val="002A368B"/>
    <w:rsid w:val="002A4129"/>
    <w:rsid w:val="002A44F6"/>
    <w:rsid w:val="002A47BD"/>
    <w:rsid w:val="002A5B28"/>
    <w:rsid w:val="002A72A4"/>
    <w:rsid w:val="002B0423"/>
    <w:rsid w:val="002B15C1"/>
    <w:rsid w:val="002B197A"/>
    <w:rsid w:val="002B2A50"/>
    <w:rsid w:val="002B2E66"/>
    <w:rsid w:val="002B37D5"/>
    <w:rsid w:val="002B3CC6"/>
    <w:rsid w:val="002B5CB3"/>
    <w:rsid w:val="002B75EC"/>
    <w:rsid w:val="002C1B26"/>
    <w:rsid w:val="002C2F25"/>
    <w:rsid w:val="002C35C2"/>
    <w:rsid w:val="002C3A6C"/>
    <w:rsid w:val="002C7DB5"/>
    <w:rsid w:val="002D29B6"/>
    <w:rsid w:val="002D2EA7"/>
    <w:rsid w:val="002D3453"/>
    <w:rsid w:val="002D496F"/>
    <w:rsid w:val="002D528D"/>
    <w:rsid w:val="002D7881"/>
    <w:rsid w:val="002E2253"/>
    <w:rsid w:val="002E3520"/>
    <w:rsid w:val="002E66E3"/>
    <w:rsid w:val="002E785F"/>
    <w:rsid w:val="002F00A1"/>
    <w:rsid w:val="002F29B2"/>
    <w:rsid w:val="002F3E5B"/>
    <w:rsid w:val="002F3EC4"/>
    <w:rsid w:val="002F5014"/>
    <w:rsid w:val="002F68AE"/>
    <w:rsid w:val="002F799A"/>
    <w:rsid w:val="0030092F"/>
    <w:rsid w:val="00301F08"/>
    <w:rsid w:val="00302497"/>
    <w:rsid w:val="0030302F"/>
    <w:rsid w:val="003058E4"/>
    <w:rsid w:val="0030604F"/>
    <w:rsid w:val="003102A4"/>
    <w:rsid w:val="00311689"/>
    <w:rsid w:val="0031171B"/>
    <w:rsid w:val="003123D7"/>
    <w:rsid w:val="00312902"/>
    <w:rsid w:val="00312A4C"/>
    <w:rsid w:val="003153E1"/>
    <w:rsid w:val="00316292"/>
    <w:rsid w:val="00316FE0"/>
    <w:rsid w:val="003171D7"/>
    <w:rsid w:val="00320BA0"/>
    <w:rsid w:val="00322C15"/>
    <w:rsid w:val="003232B7"/>
    <w:rsid w:val="00324B16"/>
    <w:rsid w:val="0032667F"/>
    <w:rsid w:val="0032781C"/>
    <w:rsid w:val="00327B4F"/>
    <w:rsid w:val="003309A8"/>
    <w:rsid w:val="00332A75"/>
    <w:rsid w:val="003340E0"/>
    <w:rsid w:val="0033411B"/>
    <w:rsid w:val="0033458F"/>
    <w:rsid w:val="00336BD5"/>
    <w:rsid w:val="003404F2"/>
    <w:rsid w:val="0034078F"/>
    <w:rsid w:val="00343997"/>
    <w:rsid w:val="003446FD"/>
    <w:rsid w:val="003469DF"/>
    <w:rsid w:val="003506E0"/>
    <w:rsid w:val="003555B2"/>
    <w:rsid w:val="00356E1F"/>
    <w:rsid w:val="00357456"/>
    <w:rsid w:val="00357BCD"/>
    <w:rsid w:val="00357EF9"/>
    <w:rsid w:val="00362715"/>
    <w:rsid w:val="00364BC7"/>
    <w:rsid w:val="0036739A"/>
    <w:rsid w:val="003732CC"/>
    <w:rsid w:val="00374626"/>
    <w:rsid w:val="00374978"/>
    <w:rsid w:val="00374D8E"/>
    <w:rsid w:val="003754C3"/>
    <w:rsid w:val="00376FA5"/>
    <w:rsid w:val="003812A9"/>
    <w:rsid w:val="00381491"/>
    <w:rsid w:val="00382C9D"/>
    <w:rsid w:val="00382F27"/>
    <w:rsid w:val="00383725"/>
    <w:rsid w:val="00384B91"/>
    <w:rsid w:val="00385DF6"/>
    <w:rsid w:val="00386611"/>
    <w:rsid w:val="003909E7"/>
    <w:rsid w:val="003924B7"/>
    <w:rsid w:val="00393CAF"/>
    <w:rsid w:val="00394EA9"/>
    <w:rsid w:val="0039514B"/>
    <w:rsid w:val="0039573F"/>
    <w:rsid w:val="00396953"/>
    <w:rsid w:val="00396C22"/>
    <w:rsid w:val="003A4833"/>
    <w:rsid w:val="003A6868"/>
    <w:rsid w:val="003A7D09"/>
    <w:rsid w:val="003B0C3C"/>
    <w:rsid w:val="003B0D33"/>
    <w:rsid w:val="003B2D76"/>
    <w:rsid w:val="003B2E8E"/>
    <w:rsid w:val="003B3FC4"/>
    <w:rsid w:val="003B604B"/>
    <w:rsid w:val="003B6089"/>
    <w:rsid w:val="003C0306"/>
    <w:rsid w:val="003C0954"/>
    <w:rsid w:val="003C174E"/>
    <w:rsid w:val="003C377C"/>
    <w:rsid w:val="003C461E"/>
    <w:rsid w:val="003C48C3"/>
    <w:rsid w:val="003C4EEB"/>
    <w:rsid w:val="003D3140"/>
    <w:rsid w:val="003D36BD"/>
    <w:rsid w:val="003D571D"/>
    <w:rsid w:val="003E0CF5"/>
    <w:rsid w:val="003E40EA"/>
    <w:rsid w:val="003E66E4"/>
    <w:rsid w:val="003E6DB8"/>
    <w:rsid w:val="003E770D"/>
    <w:rsid w:val="003E7967"/>
    <w:rsid w:val="003F0258"/>
    <w:rsid w:val="003F400B"/>
    <w:rsid w:val="003F4163"/>
    <w:rsid w:val="003F4892"/>
    <w:rsid w:val="003F49DB"/>
    <w:rsid w:val="003F5112"/>
    <w:rsid w:val="003F63A8"/>
    <w:rsid w:val="003F7F2F"/>
    <w:rsid w:val="00400BDF"/>
    <w:rsid w:val="00400BE7"/>
    <w:rsid w:val="00402828"/>
    <w:rsid w:val="00403CF2"/>
    <w:rsid w:val="0040644B"/>
    <w:rsid w:val="0040645B"/>
    <w:rsid w:val="00412FA2"/>
    <w:rsid w:val="00414B15"/>
    <w:rsid w:val="004150CE"/>
    <w:rsid w:val="004154C0"/>
    <w:rsid w:val="00416187"/>
    <w:rsid w:val="0041792E"/>
    <w:rsid w:val="00422025"/>
    <w:rsid w:val="00423E86"/>
    <w:rsid w:val="00425E47"/>
    <w:rsid w:val="00427371"/>
    <w:rsid w:val="00430911"/>
    <w:rsid w:val="00430FED"/>
    <w:rsid w:val="004317FD"/>
    <w:rsid w:val="00432027"/>
    <w:rsid w:val="0043289F"/>
    <w:rsid w:val="0043302A"/>
    <w:rsid w:val="004346A9"/>
    <w:rsid w:val="004370A0"/>
    <w:rsid w:val="00440ECE"/>
    <w:rsid w:val="004415E9"/>
    <w:rsid w:val="0044182E"/>
    <w:rsid w:val="00443938"/>
    <w:rsid w:val="00446233"/>
    <w:rsid w:val="00451848"/>
    <w:rsid w:val="00451F36"/>
    <w:rsid w:val="00454A92"/>
    <w:rsid w:val="00454E91"/>
    <w:rsid w:val="00456779"/>
    <w:rsid w:val="0045777B"/>
    <w:rsid w:val="00461FAB"/>
    <w:rsid w:val="00462BBD"/>
    <w:rsid w:val="00465523"/>
    <w:rsid w:val="0046613E"/>
    <w:rsid w:val="0046635A"/>
    <w:rsid w:val="00466834"/>
    <w:rsid w:val="004702E4"/>
    <w:rsid w:val="00470CAA"/>
    <w:rsid w:val="00472314"/>
    <w:rsid w:val="0047333C"/>
    <w:rsid w:val="004746D2"/>
    <w:rsid w:val="00475752"/>
    <w:rsid w:val="004758AA"/>
    <w:rsid w:val="00476197"/>
    <w:rsid w:val="004761E9"/>
    <w:rsid w:val="004771CC"/>
    <w:rsid w:val="00481006"/>
    <w:rsid w:val="00485543"/>
    <w:rsid w:val="004868E8"/>
    <w:rsid w:val="00486EE2"/>
    <w:rsid w:val="00487601"/>
    <w:rsid w:val="00491D5F"/>
    <w:rsid w:val="00492EB0"/>
    <w:rsid w:val="0049303C"/>
    <w:rsid w:val="00496211"/>
    <w:rsid w:val="00497E15"/>
    <w:rsid w:val="004A0FD7"/>
    <w:rsid w:val="004A20DB"/>
    <w:rsid w:val="004A2B79"/>
    <w:rsid w:val="004A3FB8"/>
    <w:rsid w:val="004A7EE5"/>
    <w:rsid w:val="004B3FD1"/>
    <w:rsid w:val="004B3FFF"/>
    <w:rsid w:val="004B42B0"/>
    <w:rsid w:val="004B4EDC"/>
    <w:rsid w:val="004B50B4"/>
    <w:rsid w:val="004B7975"/>
    <w:rsid w:val="004C0280"/>
    <w:rsid w:val="004C0C34"/>
    <w:rsid w:val="004C10B7"/>
    <w:rsid w:val="004C236D"/>
    <w:rsid w:val="004C45F5"/>
    <w:rsid w:val="004C7B6A"/>
    <w:rsid w:val="004D0546"/>
    <w:rsid w:val="004D0A30"/>
    <w:rsid w:val="004D3F24"/>
    <w:rsid w:val="004D4E93"/>
    <w:rsid w:val="004D5E01"/>
    <w:rsid w:val="004D79F1"/>
    <w:rsid w:val="004E004C"/>
    <w:rsid w:val="004E18C9"/>
    <w:rsid w:val="004E19B9"/>
    <w:rsid w:val="004E225D"/>
    <w:rsid w:val="004E2D26"/>
    <w:rsid w:val="004E75C6"/>
    <w:rsid w:val="004F0D13"/>
    <w:rsid w:val="004F1025"/>
    <w:rsid w:val="004F30AA"/>
    <w:rsid w:val="004F53F0"/>
    <w:rsid w:val="0050007A"/>
    <w:rsid w:val="00500FF5"/>
    <w:rsid w:val="00502777"/>
    <w:rsid w:val="005048AC"/>
    <w:rsid w:val="00505CB7"/>
    <w:rsid w:val="00506A2D"/>
    <w:rsid w:val="00510C9C"/>
    <w:rsid w:val="00512833"/>
    <w:rsid w:val="00513B2E"/>
    <w:rsid w:val="005163BD"/>
    <w:rsid w:val="005167CE"/>
    <w:rsid w:val="00517CEE"/>
    <w:rsid w:val="005200CA"/>
    <w:rsid w:val="00524BA5"/>
    <w:rsid w:val="00524E35"/>
    <w:rsid w:val="0052567C"/>
    <w:rsid w:val="00526134"/>
    <w:rsid w:val="0052773F"/>
    <w:rsid w:val="00527CEC"/>
    <w:rsid w:val="00527F1B"/>
    <w:rsid w:val="0053038B"/>
    <w:rsid w:val="00534E74"/>
    <w:rsid w:val="0053583D"/>
    <w:rsid w:val="00537FEE"/>
    <w:rsid w:val="005424C3"/>
    <w:rsid w:val="00542DCD"/>
    <w:rsid w:val="0054307D"/>
    <w:rsid w:val="005437A3"/>
    <w:rsid w:val="00544610"/>
    <w:rsid w:val="00544E59"/>
    <w:rsid w:val="0054766F"/>
    <w:rsid w:val="00555398"/>
    <w:rsid w:val="00557B78"/>
    <w:rsid w:val="00560DAE"/>
    <w:rsid w:val="00560F14"/>
    <w:rsid w:val="005624F7"/>
    <w:rsid w:val="00565F32"/>
    <w:rsid w:val="00570AB1"/>
    <w:rsid w:val="0057193E"/>
    <w:rsid w:val="00573B71"/>
    <w:rsid w:val="005754D3"/>
    <w:rsid w:val="00575D6F"/>
    <w:rsid w:val="00575FD6"/>
    <w:rsid w:val="00576F70"/>
    <w:rsid w:val="005779DB"/>
    <w:rsid w:val="00580149"/>
    <w:rsid w:val="00580853"/>
    <w:rsid w:val="005819EB"/>
    <w:rsid w:val="00583A67"/>
    <w:rsid w:val="0058432C"/>
    <w:rsid w:val="00584DD0"/>
    <w:rsid w:val="00585FD0"/>
    <w:rsid w:val="00586E64"/>
    <w:rsid w:val="00587E46"/>
    <w:rsid w:val="00587EDD"/>
    <w:rsid w:val="00587F68"/>
    <w:rsid w:val="0059063F"/>
    <w:rsid w:val="00590BEE"/>
    <w:rsid w:val="00590F56"/>
    <w:rsid w:val="0059108B"/>
    <w:rsid w:val="00593DA9"/>
    <w:rsid w:val="00593FDB"/>
    <w:rsid w:val="0059410D"/>
    <w:rsid w:val="00594B40"/>
    <w:rsid w:val="00594C69"/>
    <w:rsid w:val="00595BB0"/>
    <w:rsid w:val="00595FDF"/>
    <w:rsid w:val="00596A8F"/>
    <w:rsid w:val="00596EA2"/>
    <w:rsid w:val="005A0FA5"/>
    <w:rsid w:val="005A233B"/>
    <w:rsid w:val="005A406D"/>
    <w:rsid w:val="005A4BFF"/>
    <w:rsid w:val="005A7A2C"/>
    <w:rsid w:val="005B038A"/>
    <w:rsid w:val="005B0738"/>
    <w:rsid w:val="005B0F8B"/>
    <w:rsid w:val="005B2BDC"/>
    <w:rsid w:val="005B56A9"/>
    <w:rsid w:val="005C02BC"/>
    <w:rsid w:val="005C23B0"/>
    <w:rsid w:val="005C35DC"/>
    <w:rsid w:val="005C376A"/>
    <w:rsid w:val="005C4636"/>
    <w:rsid w:val="005C5687"/>
    <w:rsid w:val="005C62E3"/>
    <w:rsid w:val="005C6852"/>
    <w:rsid w:val="005C6F1C"/>
    <w:rsid w:val="005D0D1B"/>
    <w:rsid w:val="005D1834"/>
    <w:rsid w:val="005D2D15"/>
    <w:rsid w:val="005D2E5B"/>
    <w:rsid w:val="005D3029"/>
    <w:rsid w:val="005D60EB"/>
    <w:rsid w:val="005D64E2"/>
    <w:rsid w:val="005D6E4E"/>
    <w:rsid w:val="005E0FA1"/>
    <w:rsid w:val="005E6E36"/>
    <w:rsid w:val="005F21E3"/>
    <w:rsid w:val="00600689"/>
    <w:rsid w:val="006021D5"/>
    <w:rsid w:val="006021F3"/>
    <w:rsid w:val="00602EF3"/>
    <w:rsid w:val="00603D35"/>
    <w:rsid w:val="006107B6"/>
    <w:rsid w:val="00610AEB"/>
    <w:rsid w:val="00610FD6"/>
    <w:rsid w:val="00611003"/>
    <w:rsid w:val="00611D84"/>
    <w:rsid w:val="006152F8"/>
    <w:rsid w:val="00616DDC"/>
    <w:rsid w:val="00617CEA"/>
    <w:rsid w:val="00617F3B"/>
    <w:rsid w:val="006200CC"/>
    <w:rsid w:val="0062323F"/>
    <w:rsid w:val="00623278"/>
    <w:rsid w:val="006255B8"/>
    <w:rsid w:val="006318B1"/>
    <w:rsid w:val="00632E03"/>
    <w:rsid w:val="0063516B"/>
    <w:rsid w:val="006355DA"/>
    <w:rsid w:val="00636217"/>
    <w:rsid w:val="00641963"/>
    <w:rsid w:val="00643774"/>
    <w:rsid w:val="006455FB"/>
    <w:rsid w:val="006466BB"/>
    <w:rsid w:val="00647250"/>
    <w:rsid w:val="0065054D"/>
    <w:rsid w:val="00650DBF"/>
    <w:rsid w:val="00651FD1"/>
    <w:rsid w:val="00652074"/>
    <w:rsid w:val="00653CBC"/>
    <w:rsid w:val="00654104"/>
    <w:rsid w:val="00654833"/>
    <w:rsid w:val="0065538F"/>
    <w:rsid w:val="006564F1"/>
    <w:rsid w:val="00657555"/>
    <w:rsid w:val="00657E20"/>
    <w:rsid w:val="006602E7"/>
    <w:rsid w:val="00664E89"/>
    <w:rsid w:val="0066548F"/>
    <w:rsid w:val="00667BE4"/>
    <w:rsid w:val="00670857"/>
    <w:rsid w:val="006712D4"/>
    <w:rsid w:val="0067150F"/>
    <w:rsid w:val="006728CE"/>
    <w:rsid w:val="00673295"/>
    <w:rsid w:val="006742AA"/>
    <w:rsid w:val="00677834"/>
    <w:rsid w:val="006778F6"/>
    <w:rsid w:val="00677B22"/>
    <w:rsid w:val="006847D6"/>
    <w:rsid w:val="00684EA9"/>
    <w:rsid w:val="00684F45"/>
    <w:rsid w:val="00685451"/>
    <w:rsid w:val="00685B4E"/>
    <w:rsid w:val="00690140"/>
    <w:rsid w:val="006923CC"/>
    <w:rsid w:val="0069730C"/>
    <w:rsid w:val="00697A0D"/>
    <w:rsid w:val="006A0F1B"/>
    <w:rsid w:val="006A0F7C"/>
    <w:rsid w:val="006A23BC"/>
    <w:rsid w:val="006A383D"/>
    <w:rsid w:val="006A48C0"/>
    <w:rsid w:val="006A5EA2"/>
    <w:rsid w:val="006A6730"/>
    <w:rsid w:val="006A6D7D"/>
    <w:rsid w:val="006A733B"/>
    <w:rsid w:val="006B0797"/>
    <w:rsid w:val="006B1C4D"/>
    <w:rsid w:val="006B3584"/>
    <w:rsid w:val="006B3A01"/>
    <w:rsid w:val="006B52F4"/>
    <w:rsid w:val="006B543A"/>
    <w:rsid w:val="006B77DB"/>
    <w:rsid w:val="006C068B"/>
    <w:rsid w:val="006C139F"/>
    <w:rsid w:val="006C18B1"/>
    <w:rsid w:val="006C295D"/>
    <w:rsid w:val="006C2F65"/>
    <w:rsid w:val="006C431E"/>
    <w:rsid w:val="006C45E8"/>
    <w:rsid w:val="006C491D"/>
    <w:rsid w:val="006C59B6"/>
    <w:rsid w:val="006C67E0"/>
    <w:rsid w:val="006D0CB9"/>
    <w:rsid w:val="006D2B66"/>
    <w:rsid w:val="006D3083"/>
    <w:rsid w:val="006D38EE"/>
    <w:rsid w:val="006D747D"/>
    <w:rsid w:val="006E0C0E"/>
    <w:rsid w:val="006E43E1"/>
    <w:rsid w:val="006E4B5C"/>
    <w:rsid w:val="006E4D15"/>
    <w:rsid w:val="006E5672"/>
    <w:rsid w:val="006F2C46"/>
    <w:rsid w:val="006F4237"/>
    <w:rsid w:val="006F546C"/>
    <w:rsid w:val="006F6369"/>
    <w:rsid w:val="006F7345"/>
    <w:rsid w:val="00700A89"/>
    <w:rsid w:val="00702EE9"/>
    <w:rsid w:val="0070313C"/>
    <w:rsid w:val="00703BAE"/>
    <w:rsid w:val="00704E12"/>
    <w:rsid w:val="0071470A"/>
    <w:rsid w:val="007153AA"/>
    <w:rsid w:val="00715706"/>
    <w:rsid w:val="00717088"/>
    <w:rsid w:val="00720754"/>
    <w:rsid w:val="00724223"/>
    <w:rsid w:val="00724CD1"/>
    <w:rsid w:val="0072505B"/>
    <w:rsid w:val="00726A89"/>
    <w:rsid w:val="007270B8"/>
    <w:rsid w:val="0073077A"/>
    <w:rsid w:val="00730B0D"/>
    <w:rsid w:val="00731F6E"/>
    <w:rsid w:val="00732759"/>
    <w:rsid w:val="00732FE8"/>
    <w:rsid w:val="0073356B"/>
    <w:rsid w:val="0073360E"/>
    <w:rsid w:val="007339BC"/>
    <w:rsid w:val="00733C06"/>
    <w:rsid w:val="00733DE0"/>
    <w:rsid w:val="00734ED8"/>
    <w:rsid w:val="0073673F"/>
    <w:rsid w:val="0073785E"/>
    <w:rsid w:val="00740B59"/>
    <w:rsid w:val="00741A13"/>
    <w:rsid w:val="00741CF9"/>
    <w:rsid w:val="00742636"/>
    <w:rsid w:val="00743D21"/>
    <w:rsid w:val="0074484E"/>
    <w:rsid w:val="00744C71"/>
    <w:rsid w:val="007459F5"/>
    <w:rsid w:val="00745B72"/>
    <w:rsid w:val="0074667D"/>
    <w:rsid w:val="00746BB6"/>
    <w:rsid w:val="00747A6E"/>
    <w:rsid w:val="00751946"/>
    <w:rsid w:val="00753CE5"/>
    <w:rsid w:val="00754142"/>
    <w:rsid w:val="00755153"/>
    <w:rsid w:val="0075550E"/>
    <w:rsid w:val="00756F01"/>
    <w:rsid w:val="0076023F"/>
    <w:rsid w:val="00760A3D"/>
    <w:rsid w:val="00760C60"/>
    <w:rsid w:val="00761FBE"/>
    <w:rsid w:val="00762183"/>
    <w:rsid w:val="0076306A"/>
    <w:rsid w:val="00763E75"/>
    <w:rsid w:val="0077205C"/>
    <w:rsid w:val="00773DD5"/>
    <w:rsid w:val="0077471B"/>
    <w:rsid w:val="00774EA8"/>
    <w:rsid w:val="00777D58"/>
    <w:rsid w:val="00781367"/>
    <w:rsid w:val="0078159C"/>
    <w:rsid w:val="007824C8"/>
    <w:rsid w:val="007847BE"/>
    <w:rsid w:val="00786229"/>
    <w:rsid w:val="0078642B"/>
    <w:rsid w:val="00790249"/>
    <w:rsid w:val="0079256C"/>
    <w:rsid w:val="00792ABD"/>
    <w:rsid w:val="00797ECD"/>
    <w:rsid w:val="007A1A09"/>
    <w:rsid w:val="007A22AF"/>
    <w:rsid w:val="007A30F1"/>
    <w:rsid w:val="007A452C"/>
    <w:rsid w:val="007A47FC"/>
    <w:rsid w:val="007A645E"/>
    <w:rsid w:val="007A727C"/>
    <w:rsid w:val="007B1E14"/>
    <w:rsid w:val="007B304C"/>
    <w:rsid w:val="007B4FA7"/>
    <w:rsid w:val="007B7E32"/>
    <w:rsid w:val="007C0FB7"/>
    <w:rsid w:val="007C1DDA"/>
    <w:rsid w:val="007C224F"/>
    <w:rsid w:val="007C3CCD"/>
    <w:rsid w:val="007C4235"/>
    <w:rsid w:val="007C53FD"/>
    <w:rsid w:val="007C71EA"/>
    <w:rsid w:val="007C73AF"/>
    <w:rsid w:val="007C79D6"/>
    <w:rsid w:val="007D382E"/>
    <w:rsid w:val="007D3F58"/>
    <w:rsid w:val="007D50AE"/>
    <w:rsid w:val="007D6392"/>
    <w:rsid w:val="007E01A2"/>
    <w:rsid w:val="007E07A5"/>
    <w:rsid w:val="007E3666"/>
    <w:rsid w:val="007E4E25"/>
    <w:rsid w:val="007E5A77"/>
    <w:rsid w:val="007E5DBE"/>
    <w:rsid w:val="007E6F69"/>
    <w:rsid w:val="007E79E3"/>
    <w:rsid w:val="007F46FE"/>
    <w:rsid w:val="007F6978"/>
    <w:rsid w:val="007F7E17"/>
    <w:rsid w:val="00800486"/>
    <w:rsid w:val="008013F4"/>
    <w:rsid w:val="00801C5C"/>
    <w:rsid w:val="00802755"/>
    <w:rsid w:val="008034DA"/>
    <w:rsid w:val="00805D66"/>
    <w:rsid w:val="00806C77"/>
    <w:rsid w:val="008075F2"/>
    <w:rsid w:val="00807AF4"/>
    <w:rsid w:val="00807C82"/>
    <w:rsid w:val="0081007C"/>
    <w:rsid w:val="00810FC3"/>
    <w:rsid w:val="00811620"/>
    <w:rsid w:val="00812B19"/>
    <w:rsid w:val="008147B4"/>
    <w:rsid w:val="00816299"/>
    <w:rsid w:val="00816A7D"/>
    <w:rsid w:val="00816B78"/>
    <w:rsid w:val="00820292"/>
    <w:rsid w:val="00820D7C"/>
    <w:rsid w:val="00821FCA"/>
    <w:rsid w:val="00824B18"/>
    <w:rsid w:val="008333F1"/>
    <w:rsid w:val="0083373C"/>
    <w:rsid w:val="008342A1"/>
    <w:rsid w:val="00834AC0"/>
    <w:rsid w:val="00834D1A"/>
    <w:rsid w:val="0083535E"/>
    <w:rsid w:val="0083604C"/>
    <w:rsid w:val="008368AC"/>
    <w:rsid w:val="008404C7"/>
    <w:rsid w:val="00841CDE"/>
    <w:rsid w:val="00841CEF"/>
    <w:rsid w:val="00843D58"/>
    <w:rsid w:val="008444C9"/>
    <w:rsid w:val="00846F06"/>
    <w:rsid w:val="00850A01"/>
    <w:rsid w:val="00851595"/>
    <w:rsid w:val="00853C62"/>
    <w:rsid w:val="00865717"/>
    <w:rsid w:val="00865813"/>
    <w:rsid w:val="00865CA9"/>
    <w:rsid w:val="0086779D"/>
    <w:rsid w:val="008718E8"/>
    <w:rsid w:val="00874DCF"/>
    <w:rsid w:val="00882780"/>
    <w:rsid w:val="00882F5B"/>
    <w:rsid w:val="00883615"/>
    <w:rsid w:val="0088513A"/>
    <w:rsid w:val="008867F0"/>
    <w:rsid w:val="008901FA"/>
    <w:rsid w:val="00891A4D"/>
    <w:rsid w:val="0089214C"/>
    <w:rsid w:val="008936A7"/>
    <w:rsid w:val="00893D68"/>
    <w:rsid w:val="00894CDC"/>
    <w:rsid w:val="0089664C"/>
    <w:rsid w:val="00896BC2"/>
    <w:rsid w:val="00897145"/>
    <w:rsid w:val="00897897"/>
    <w:rsid w:val="008A0260"/>
    <w:rsid w:val="008A087B"/>
    <w:rsid w:val="008A18DF"/>
    <w:rsid w:val="008A209C"/>
    <w:rsid w:val="008A24E3"/>
    <w:rsid w:val="008A2732"/>
    <w:rsid w:val="008A2C30"/>
    <w:rsid w:val="008A2E8F"/>
    <w:rsid w:val="008A3921"/>
    <w:rsid w:val="008A3CFD"/>
    <w:rsid w:val="008A3FB0"/>
    <w:rsid w:val="008A69F7"/>
    <w:rsid w:val="008A6F73"/>
    <w:rsid w:val="008A74CA"/>
    <w:rsid w:val="008B0EC0"/>
    <w:rsid w:val="008B2913"/>
    <w:rsid w:val="008B33D2"/>
    <w:rsid w:val="008B33F5"/>
    <w:rsid w:val="008B346D"/>
    <w:rsid w:val="008B483F"/>
    <w:rsid w:val="008B54D8"/>
    <w:rsid w:val="008B6C17"/>
    <w:rsid w:val="008C009E"/>
    <w:rsid w:val="008C08D2"/>
    <w:rsid w:val="008C34C5"/>
    <w:rsid w:val="008C3B4B"/>
    <w:rsid w:val="008C65C6"/>
    <w:rsid w:val="008D001C"/>
    <w:rsid w:val="008D13B5"/>
    <w:rsid w:val="008D1440"/>
    <w:rsid w:val="008D1DB8"/>
    <w:rsid w:val="008D49C0"/>
    <w:rsid w:val="008D54F8"/>
    <w:rsid w:val="008D73AD"/>
    <w:rsid w:val="008E5811"/>
    <w:rsid w:val="008E6B63"/>
    <w:rsid w:val="008E715D"/>
    <w:rsid w:val="008E7323"/>
    <w:rsid w:val="008F36E1"/>
    <w:rsid w:val="008F370C"/>
    <w:rsid w:val="008F510C"/>
    <w:rsid w:val="008F5EAE"/>
    <w:rsid w:val="00900413"/>
    <w:rsid w:val="0090106A"/>
    <w:rsid w:val="00901D33"/>
    <w:rsid w:val="00902696"/>
    <w:rsid w:val="00902A12"/>
    <w:rsid w:val="00902AC9"/>
    <w:rsid w:val="00902B98"/>
    <w:rsid w:val="00902CC6"/>
    <w:rsid w:val="009038EB"/>
    <w:rsid w:val="00905C77"/>
    <w:rsid w:val="00910A13"/>
    <w:rsid w:val="009122EF"/>
    <w:rsid w:val="00913633"/>
    <w:rsid w:val="00914673"/>
    <w:rsid w:val="009151F0"/>
    <w:rsid w:val="00920DDE"/>
    <w:rsid w:val="009225D5"/>
    <w:rsid w:val="00922AFF"/>
    <w:rsid w:val="0092509E"/>
    <w:rsid w:val="00925448"/>
    <w:rsid w:val="0092650A"/>
    <w:rsid w:val="00927526"/>
    <w:rsid w:val="00931996"/>
    <w:rsid w:val="00932572"/>
    <w:rsid w:val="009331A9"/>
    <w:rsid w:val="00934AA8"/>
    <w:rsid w:val="0094023C"/>
    <w:rsid w:val="00941CC1"/>
    <w:rsid w:val="00943A29"/>
    <w:rsid w:val="009443AE"/>
    <w:rsid w:val="009445DA"/>
    <w:rsid w:val="009449CF"/>
    <w:rsid w:val="00944F40"/>
    <w:rsid w:val="00947188"/>
    <w:rsid w:val="009521CD"/>
    <w:rsid w:val="0095229C"/>
    <w:rsid w:val="009526DB"/>
    <w:rsid w:val="00952D3F"/>
    <w:rsid w:val="00953218"/>
    <w:rsid w:val="00956663"/>
    <w:rsid w:val="00957B90"/>
    <w:rsid w:val="009611E8"/>
    <w:rsid w:val="009621F3"/>
    <w:rsid w:val="00962419"/>
    <w:rsid w:val="0096277E"/>
    <w:rsid w:val="00965C9A"/>
    <w:rsid w:val="00966129"/>
    <w:rsid w:val="0096714B"/>
    <w:rsid w:val="009703A6"/>
    <w:rsid w:val="0097110D"/>
    <w:rsid w:val="009711B2"/>
    <w:rsid w:val="009723CE"/>
    <w:rsid w:val="009732BC"/>
    <w:rsid w:val="009736DE"/>
    <w:rsid w:val="00974425"/>
    <w:rsid w:val="00976604"/>
    <w:rsid w:val="00976DAF"/>
    <w:rsid w:val="009808B8"/>
    <w:rsid w:val="00980EDB"/>
    <w:rsid w:val="00981D02"/>
    <w:rsid w:val="009833CC"/>
    <w:rsid w:val="00984245"/>
    <w:rsid w:val="0098445A"/>
    <w:rsid w:val="0098553B"/>
    <w:rsid w:val="00985A25"/>
    <w:rsid w:val="00992E83"/>
    <w:rsid w:val="00992F8F"/>
    <w:rsid w:val="009936F6"/>
    <w:rsid w:val="0099444B"/>
    <w:rsid w:val="00996555"/>
    <w:rsid w:val="009A0952"/>
    <w:rsid w:val="009A0FCD"/>
    <w:rsid w:val="009A1D6F"/>
    <w:rsid w:val="009A21A8"/>
    <w:rsid w:val="009A32E6"/>
    <w:rsid w:val="009A615C"/>
    <w:rsid w:val="009B0BE3"/>
    <w:rsid w:val="009B2B4B"/>
    <w:rsid w:val="009B4197"/>
    <w:rsid w:val="009B4789"/>
    <w:rsid w:val="009B6FAA"/>
    <w:rsid w:val="009C000F"/>
    <w:rsid w:val="009C013D"/>
    <w:rsid w:val="009C4F1E"/>
    <w:rsid w:val="009C75D7"/>
    <w:rsid w:val="009C7D6B"/>
    <w:rsid w:val="009C7F5B"/>
    <w:rsid w:val="009D1CED"/>
    <w:rsid w:val="009D63A9"/>
    <w:rsid w:val="009E0233"/>
    <w:rsid w:val="009E0D99"/>
    <w:rsid w:val="009E2A57"/>
    <w:rsid w:val="009E2B22"/>
    <w:rsid w:val="009E59F8"/>
    <w:rsid w:val="009E6EDD"/>
    <w:rsid w:val="009F34AE"/>
    <w:rsid w:val="009F4542"/>
    <w:rsid w:val="009F5CB0"/>
    <w:rsid w:val="009F66A4"/>
    <w:rsid w:val="009F66F5"/>
    <w:rsid w:val="009F6E9F"/>
    <w:rsid w:val="009F7161"/>
    <w:rsid w:val="009F747D"/>
    <w:rsid w:val="00A0046F"/>
    <w:rsid w:val="00A00A16"/>
    <w:rsid w:val="00A030A0"/>
    <w:rsid w:val="00A0343F"/>
    <w:rsid w:val="00A043A7"/>
    <w:rsid w:val="00A05165"/>
    <w:rsid w:val="00A06267"/>
    <w:rsid w:val="00A07EC6"/>
    <w:rsid w:val="00A12900"/>
    <w:rsid w:val="00A13A40"/>
    <w:rsid w:val="00A16D09"/>
    <w:rsid w:val="00A16E17"/>
    <w:rsid w:val="00A17091"/>
    <w:rsid w:val="00A24134"/>
    <w:rsid w:val="00A24153"/>
    <w:rsid w:val="00A24224"/>
    <w:rsid w:val="00A24D92"/>
    <w:rsid w:val="00A30AA9"/>
    <w:rsid w:val="00A310A2"/>
    <w:rsid w:val="00A3148B"/>
    <w:rsid w:val="00A40585"/>
    <w:rsid w:val="00A40F47"/>
    <w:rsid w:val="00A411D1"/>
    <w:rsid w:val="00A42934"/>
    <w:rsid w:val="00A435FF"/>
    <w:rsid w:val="00A44984"/>
    <w:rsid w:val="00A460A5"/>
    <w:rsid w:val="00A4662F"/>
    <w:rsid w:val="00A46825"/>
    <w:rsid w:val="00A529E6"/>
    <w:rsid w:val="00A534DD"/>
    <w:rsid w:val="00A535F7"/>
    <w:rsid w:val="00A567A2"/>
    <w:rsid w:val="00A57FA0"/>
    <w:rsid w:val="00A61FCF"/>
    <w:rsid w:val="00A6353F"/>
    <w:rsid w:val="00A64B69"/>
    <w:rsid w:val="00A64B9D"/>
    <w:rsid w:val="00A66E58"/>
    <w:rsid w:val="00A6701A"/>
    <w:rsid w:val="00A67E11"/>
    <w:rsid w:val="00A711F7"/>
    <w:rsid w:val="00A72C5E"/>
    <w:rsid w:val="00A73031"/>
    <w:rsid w:val="00A731C2"/>
    <w:rsid w:val="00A73B65"/>
    <w:rsid w:val="00A766FA"/>
    <w:rsid w:val="00A81B16"/>
    <w:rsid w:val="00A82127"/>
    <w:rsid w:val="00A82150"/>
    <w:rsid w:val="00A83454"/>
    <w:rsid w:val="00A83E98"/>
    <w:rsid w:val="00A84AEE"/>
    <w:rsid w:val="00A8505F"/>
    <w:rsid w:val="00A93080"/>
    <w:rsid w:val="00A937CD"/>
    <w:rsid w:val="00A95085"/>
    <w:rsid w:val="00A97BBB"/>
    <w:rsid w:val="00AA08A7"/>
    <w:rsid w:val="00AA0A9E"/>
    <w:rsid w:val="00AA1CD9"/>
    <w:rsid w:val="00AA1FFE"/>
    <w:rsid w:val="00AA4B70"/>
    <w:rsid w:val="00AA519E"/>
    <w:rsid w:val="00AA6C87"/>
    <w:rsid w:val="00AA76B6"/>
    <w:rsid w:val="00AB0457"/>
    <w:rsid w:val="00AB1E0F"/>
    <w:rsid w:val="00AB3416"/>
    <w:rsid w:val="00AB62A5"/>
    <w:rsid w:val="00AB7D77"/>
    <w:rsid w:val="00AC06EE"/>
    <w:rsid w:val="00AC08F3"/>
    <w:rsid w:val="00AC12DD"/>
    <w:rsid w:val="00AC18E9"/>
    <w:rsid w:val="00AC226D"/>
    <w:rsid w:val="00AC48EF"/>
    <w:rsid w:val="00AC6F4C"/>
    <w:rsid w:val="00AC70E5"/>
    <w:rsid w:val="00AC7605"/>
    <w:rsid w:val="00AC7F31"/>
    <w:rsid w:val="00AD1A18"/>
    <w:rsid w:val="00AD2EC8"/>
    <w:rsid w:val="00AD3E1F"/>
    <w:rsid w:val="00AD5A1B"/>
    <w:rsid w:val="00AD6F56"/>
    <w:rsid w:val="00AD7380"/>
    <w:rsid w:val="00AD74D9"/>
    <w:rsid w:val="00AE0135"/>
    <w:rsid w:val="00AE0470"/>
    <w:rsid w:val="00AE2161"/>
    <w:rsid w:val="00AE2D9A"/>
    <w:rsid w:val="00AE4A57"/>
    <w:rsid w:val="00AE5790"/>
    <w:rsid w:val="00AE58CF"/>
    <w:rsid w:val="00AE6195"/>
    <w:rsid w:val="00AE622B"/>
    <w:rsid w:val="00AF37BF"/>
    <w:rsid w:val="00AF3C0C"/>
    <w:rsid w:val="00AF603D"/>
    <w:rsid w:val="00AF6929"/>
    <w:rsid w:val="00B008BB"/>
    <w:rsid w:val="00B022D4"/>
    <w:rsid w:val="00B02985"/>
    <w:rsid w:val="00B02CE3"/>
    <w:rsid w:val="00B046FC"/>
    <w:rsid w:val="00B0531D"/>
    <w:rsid w:val="00B12085"/>
    <w:rsid w:val="00B12F40"/>
    <w:rsid w:val="00B14051"/>
    <w:rsid w:val="00B1702B"/>
    <w:rsid w:val="00B17D58"/>
    <w:rsid w:val="00B20BB0"/>
    <w:rsid w:val="00B20C1E"/>
    <w:rsid w:val="00B223BA"/>
    <w:rsid w:val="00B2445F"/>
    <w:rsid w:val="00B305E9"/>
    <w:rsid w:val="00B314E5"/>
    <w:rsid w:val="00B317EF"/>
    <w:rsid w:val="00B331AD"/>
    <w:rsid w:val="00B33BA8"/>
    <w:rsid w:val="00B3426F"/>
    <w:rsid w:val="00B34549"/>
    <w:rsid w:val="00B3783A"/>
    <w:rsid w:val="00B41239"/>
    <w:rsid w:val="00B41308"/>
    <w:rsid w:val="00B42EED"/>
    <w:rsid w:val="00B46EBB"/>
    <w:rsid w:val="00B50A88"/>
    <w:rsid w:val="00B512D0"/>
    <w:rsid w:val="00B53BCD"/>
    <w:rsid w:val="00B54846"/>
    <w:rsid w:val="00B60083"/>
    <w:rsid w:val="00B60C19"/>
    <w:rsid w:val="00B61D48"/>
    <w:rsid w:val="00B620E7"/>
    <w:rsid w:val="00B62A95"/>
    <w:rsid w:val="00B63E1E"/>
    <w:rsid w:val="00B654B4"/>
    <w:rsid w:val="00B71C96"/>
    <w:rsid w:val="00B71E99"/>
    <w:rsid w:val="00B72921"/>
    <w:rsid w:val="00B76810"/>
    <w:rsid w:val="00B76AB1"/>
    <w:rsid w:val="00B820B1"/>
    <w:rsid w:val="00B8275E"/>
    <w:rsid w:val="00B85976"/>
    <w:rsid w:val="00B86383"/>
    <w:rsid w:val="00B879BD"/>
    <w:rsid w:val="00B92E97"/>
    <w:rsid w:val="00B93694"/>
    <w:rsid w:val="00B93EB3"/>
    <w:rsid w:val="00B94CFD"/>
    <w:rsid w:val="00B97481"/>
    <w:rsid w:val="00BA1B0E"/>
    <w:rsid w:val="00BA1D01"/>
    <w:rsid w:val="00BA2D68"/>
    <w:rsid w:val="00BA3682"/>
    <w:rsid w:val="00BA3BBF"/>
    <w:rsid w:val="00BA5D0F"/>
    <w:rsid w:val="00BB0F6A"/>
    <w:rsid w:val="00BB3493"/>
    <w:rsid w:val="00BB4668"/>
    <w:rsid w:val="00BC207C"/>
    <w:rsid w:val="00BC2174"/>
    <w:rsid w:val="00BC3B50"/>
    <w:rsid w:val="00BC40A9"/>
    <w:rsid w:val="00BC44C0"/>
    <w:rsid w:val="00BC6310"/>
    <w:rsid w:val="00BC65FC"/>
    <w:rsid w:val="00BC68FC"/>
    <w:rsid w:val="00BD0B6F"/>
    <w:rsid w:val="00BD0C6E"/>
    <w:rsid w:val="00BD34D1"/>
    <w:rsid w:val="00BD726F"/>
    <w:rsid w:val="00BD746E"/>
    <w:rsid w:val="00BE0BBC"/>
    <w:rsid w:val="00BE2F2B"/>
    <w:rsid w:val="00BE4D29"/>
    <w:rsid w:val="00BE5698"/>
    <w:rsid w:val="00BE64D0"/>
    <w:rsid w:val="00BE6A24"/>
    <w:rsid w:val="00BE73D1"/>
    <w:rsid w:val="00BF08AC"/>
    <w:rsid w:val="00BF1391"/>
    <w:rsid w:val="00BF181F"/>
    <w:rsid w:val="00BF1C9B"/>
    <w:rsid w:val="00BF2286"/>
    <w:rsid w:val="00BF2555"/>
    <w:rsid w:val="00BF59BE"/>
    <w:rsid w:val="00BF7069"/>
    <w:rsid w:val="00BF7564"/>
    <w:rsid w:val="00C02118"/>
    <w:rsid w:val="00C12BF8"/>
    <w:rsid w:val="00C130E5"/>
    <w:rsid w:val="00C13160"/>
    <w:rsid w:val="00C1444D"/>
    <w:rsid w:val="00C1604F"/>
    <w:rsid w:val="00C16976"/>
    <w:rsid w:val="00C17258"/>
    <w:rsid w:val="00C173E2"/>
    <w:rsid w:val="00C2094C"/>
    <w:rsid w:val="00C20A26"/>
    <w:rsid w:val="00C22E07"/>
    <w:rsid w:val="00C2358F"/>
    <w:rsid w:val="00C23DFE"/>
    <w:rsid w:val="00C25297"/>
    <w:rsid w:val="00C26126"/>
    <w:rsid w:val="00C26450"/>
    <w:rsid w:val="00C31B69"/>
    <w:rsid w:val="00C32E20"/>
    <w:rsid w:val="00C32E77"/>
    <w:rsid w:val="00C35EE4"/>
    <w:rsid w:val="00C413FF"/>
    <w:rsid w:val="00C4320B"/>
    <w:rsid w:val="00C45FF8"/>
    <w:rsid w:val="00C4699F"/>
    <w:rsid w:val="00C522C3"/>
    <w:rsid w:val="00C52ABD"/>
    <w:rsid w:val="00C543BA"/>
    <w:rsid w:val="00C54627"/>
    <w:rsid w:val="00C5551A"/>
    <w:rsid w:val="00C5668C"/>
    <w:rsid w:val="00C60240"/>
    <w:rsid w:val="00C63408"/>
    <w:rsid w:val="00C64099"/>
    <w:rsid w:val="00C66BAA"/>
    <w:rsid w:val="00C707BE"/>
    <w:rsid w:val="00C70979"/>
    <w:rsid w:val="00C71139"/>
    <w:rsid w:val="00C71EA8"/>
    <w:rsid w:val="00C75D3D"/>
    <w:rsid w:val="00C76043"/>
    <w:rsid w:val="00C7788E"/>
    <w:rsid w:val="00C7795D"/>
    <w:rsid w:val="00C81CB2"/>
    <w:rsid w:val="00C82E63"/>
    <w:rsid w:val="00C835AA"/>
    <w:rsid w:val="00C901BC"/>
    <w:rsid w:val="00C90C15"/>
    <w:rsid w:val="00C90EDE"/>
    <w:rsid w:val="00C93739"/>
    <w:rsid w:val="00C96472"/>
    <w:rsid w:val="00C9664C"/>
    <w:rsid w:val="00C96661"/>
    <w:rsid w:val="00C96B86"/>
    <w:rsid w:val="00C96C03"/>
    <w:rsid w:val="00C97430"/>
    <w:rsid w:val="00CA0674"/>
    <w:rsid w:val="00CA10D9"/>
    <w:rsid w:val="00CA2F1F"/>
    <w:rsid w:val="00CA504C"/>
    <w:rsid w:val="00CA67FF"/>
    <w:rsid w:val="00CA7C77"/>
    <w:rsid w:val="00CB06D0"/>
    <w:rsid w:val="00CB076A"/>
    <w:rsid w:val="00CB15E2"/>
    <w:rsid w:val="00CB18E1"/>
    <w:rsid w:val="00CB2EFD"/>
    <w:rsid w:val="00CB2FFD"/>
    <w:rsid w:val="00CB3D0C"/>
    <w:rsid w:val="00CB5333"/>
    <w:rsid w:val="00CB7D48"/>
    <w:rsid w:val="00CC0D4B"/>
    <w:rsid w:val="00CC0D8E"/>
    <w:rsid w:val="00CC17C1"/>
    <w:rsid w:val="00CC2114"/>
    <w:rsid w:val="00CC265C"/>
    <w:rsid w:val="00CC3119"/>
    <w:rsid w:val="00CC6EEE"/>
    <w:rsid w:val="00CC7DF4"/>
    <w:rsid w:val="00CD1463"/>
    <w:rsid w:val="00CD1E97"/>
    <w:rsid w:val="00CD215B"/>
    <w:rsid w:val="00CD49E3"/>
    <w:rsid w:val="00CD49FF"/>
    <w:rsid w:val="00CD7A69"/>
    <w:rsid w:val="00CE13F6"/>
    <w:rsid w:val="00CE1EEA"/>
    <w:rsid w:val="00CE2B97"/>
    <w:rsid w:val="00CE3916"/>
    <w:rsid w:val="00CE7B01"/>
    <w:rsid w:val="00CE7BDB"/>
    <w:rsid w:val="00CF10A4"/>
    <w:rsid w:val="00CF1B07"/>
    <w:rsid w:val="00CF20D4"/>
    <w:rsid w:val="00CF3B96"/>
    <w:rsid w:val="00CF3CE3"/>
    <w:rsid w:val="00CF7D5C"/>
    <w:rsid w:val="00D00DCD"/>
    <w:rsid w:val="00D00E48"/>
    <w:rsid w:val="00D00F95"/>
    <w:rsid w:val="00D01A25"/>
    <w:rsid w:val="00D02057"/>
    <w:rsid w:val="00D0579C"/>
    <w:rsid w:val="00D06DC4"/>
    <w:rsid w:val="00D079BE"/>
    <w:rsid w:val="00D1013A"/>
    <w:rsid w:val="00D10E2D"/>
    <w:rsid w:val="00D11F72"/>
    <w:rsid w:val="00D13796"/>
    <w:rsid w:val="00D140D0"/>
    <w:rsid w:val="00D15ABB"/>
    <w:rsid w:val="00D16235"/>
    <w:rsid w:val="00D166A0"/>
    <w:rsid w:val="00D16B1F"/>
    <w:rsid w:val="00D1707D"/>
    <w:rsid w:val="00D24203"/>
    <w:rsid w:val="00D246C9"/>
    <w:rsid w:val="00D24FC9"/>
    <w:rsid w:val="00D263B4"/>
    <w:rsid w:val="00D2659A"/>
    <w:rsid w:val="00D27140"/>
    <w:rsid w:val="00D2788D"/>
    <w:rsid w:val="00D32095"/>
    <w:rsid w:val="00D32544"/>
    <w:rsid w:val="00D33BD7"/>
    <w:rsid w:val="00D33F11"/>
    <w:rsid w:val="00D36470"/>
    <w:rsid w:val="00D36687"/>
    <w:rsid w:val="00D37011"/>
    <w:rsid w:val="00D37622"/>
    <w:rsid w:val="00D407FB"/>
    <w:rsid w:val="00D4247E"/>
    <w:rsid w:val="00D4301E"/>
    <w:rsid w:val="00D43E27"/>
    <w:rsid w:val="00D5238B"/>
    <w:rsid w:val="00D562A8"/>
    <w:rsid w:val="00D57315"/>
    <w:rsid w:val="00D612D2"/>
    <w:rsid w:val="00D64387"/>
    <w:rsid w:val="00D648AE"/>
    <w:rsid w:val="00D65FB7"/>
    <w:rsid w:val="00D7220B"/>
    <w:rsid w:val="00D72EF4"/>
    <w:rsid w:val="00D76DB3"/>
    <w:rsid w:val="00D81841"/>
    <w:rsid w:val="00D82E9D"/>
    <w:rsid w:val="00D831F4"/>
    <w:rsid w:val="00D83A3A"/>
    <w:rsid w:val="00D846EA"/>
    <w:rsid w:val="00D8524A"/>
    <w:rsid w:val="00D86759"/>
    <w:rsid w:val="00D86B66"/>
    <w:rsid w:val="00D90EEB"/>
    <w:rsid w:val="00D935AB"/>
    <w:rsid w:val="00D94EB9"/>
    <w:rsid w:val="00D95E57"/>
    <w:rsid w:val="00DA0DEE"/>
    <w:rsid w:val="00DA0E70"/>
    <w:rsid w:val="00DA1D09"/>
    <w:rsid w:val="00DA2703"/>
    <w:rsid w:val="00DA35E2"/>
    <w:rsid w:val="00DA3691"/>
    <w:rsid w:val="00DA5D94"/>
    <w:rsid w:val="00DA646F"/>
    <w:rsid w:val="00DA6B66"/>
    <w:rsid w:val="00DA7CAC"/>
    <w:rsid w:val="00DA7CCE"/>
    <w:rsid w:val="00DB0B77"/>
    <w:rsid w:val="00DB58CB"/>
    <w:rsid w:val="00DB6CAA"/>
    <w:rsid w:val="00DB6D58"/>
    <w:rsid w:val="00DB77DD"/>
    <w:rsid w:val="00DB7CB1"/>
    <w:rsid w:val="00DC0A5C"/>
    <w:rsid w:val="00DC0C4C"/>
    <w:rsid w:val="00DC131C"/>
    <w:rsid w:val="00DC1762"/>
    <w:rsid w:val="00DC30AC"/>
    <w:rsid w:val="00DC3627"/>
    <w:rsid w:val="00DC58BF"/>
    <w:rsid w:val="00DC665C"/>
    <w:rsid w:val="00DD268D"/>
    <w:rsid w:val="00DD3825"/>
    <w:rsid w:val="00DD3BA3"/>
    <w:rsid w:val="00DD5C26"/>
    <w:rsid w:val="00DE075F"/>
    <w:rsid w:val="00DE1432"/>
    <w:rsid w:val="00DE241D"/>
    <w:rsid w:val="00DE2528"/>
    <w:rsid w:val="00DE37DE"/>
    <w:rsid w:val="00DE73A0"/>
    <w:rsid w:val="00DE7DC7"/>
    <w:rsid w:val="00DF0EE9"/>
    <w:rsid w:val="00DF16F0"/>
    <w:rsid w:val="00DF18D0"/>
    <w:rsid w:val="00DF1CF1"/>
    <w:rsid w:val="00DF25CE"/>
    <w:rsid w:val="00DF3A3E"/>
    <w:rsid w:val="00DF3DC1"/>
    <w:rsid w:val="00DF533B"/>
    <w:rsid w:val="00DF599B"/>
    <w:rsid w:val="00DF5BA0"/>
    <w:rsid w:val="00DF5E85"/>
    <w:rsid w:val="00E007BF"/>
    <w:rsid w:val="00E01900"/>
    <w:rsid w:val="00E02A40"/>
    <w:rsid w:val="00E03F2E"/>
    <w:rsid w:val="00E04012"/>
    <w:rsid w:val="00E053F2"/>
    <w:rsid w:val="00E062AC"/>
    <w:rsid w:val="00E0778E"/>
    <w:rsid w:val="00E07953"/>
    <w:rsid w:val="00E1068A"/>
    <w:rsid w:val="00E11457"/>
    <w:rsid w:val="00E11B88"/>
    <w:rsid w:val="00E1208E"/>
    <w:rsid w:val="00E13622"/>
    <w:rsid w:val="00E14FAB"/>
    <w:rsid w:val="00E2075B"/>
    <w:rsid w:val="00E222BF"/>
    <w:rsid w:val="00E24687"/>
    <w:rsid w:val="00E252CA"/>
    <w:rsid w:val="00E25609"/>
    <w:rsid w:val="00E26257"/>
    <w:rsid w:val="00E27AF8"/>
    <w:rsid w:val="00E27F6C"/>
    <w:rsid w:val="00E30A57"/>
    <w:rsid w:val="00E31DA6"/>
    <w:rsid w:val="00E3252B"/>
    <w:rsid w:val="00E328C9"/>
    <w:rsid w:val="00E33457"/>
    <w:rsid w:val="00E3543A"/>
    <w:rsid w:val="00E3668B"/>
    <w:rsid w:val="00E430E5"/>
    <w:rsid w:val="00E4376C"/>
    <w:rsid w:val="00E45079"/>
    <w:rsid w:val="00E46013"/>
    <w:rsid w:val="00E46CE5"/>
    <w:rsid w:val="00E508DF"/>
    <w:rsid w:val="00E51FF5"/>
    <w:rsid w:val="00E52320"/>
    <w:rsid w:val="00E53CBE"/>
    <w:rsid w:val="00E550D9"/>
    <w:rsid w:val="00E55BBB"/>
    <w:rsid w:val="00E57CBC"/>
    <w:rsid w:val="00E60262"/>
    <w:rsid w:val="00E621EE"/>
    <w:rsid w:val="00E65FC2"/>
    <w:rsid w:val="00E7121C"/>
    <w:rsid w:val="00E71ED6"/>
    <w:rsid w:val="00E73238"/>
    <w:rsid w:val="00E73BC0"/>
    <w:rsid w:val="00E816F0"/>
    <w:rsid w:val="00E81E9E"/>
    <w:rsid w:val="00E82232"/>
    <w:rsid w:val="00E82291"/>
    <w:rsid w:val="00E8310E"/>
    <w:rsid w:val="00E90323"/>
    <w:rsid w:val="00E90347"/>
    <w:rsid w:val="00E92B04"/>
    <w:rsid w:val="00E933D1"/>
    <w:rsid w:val="00E94857"/>
    <w:rsid w:val="00E9511C"/>
    <w:rsid w:val="00E971DD"/>
    <w:rsid w:val="00EA11D1"/>
    <w:rsid w:val="00EA2A15"/>
    <w:rsid w:val="00EB0D4A"/>
    <w:rsid w:val="00EB0E5B"/>
    <w:rsid w:val="00EB0F48"/>
    <w:rsid w:val="00EB2283"/>
    <w:rsid w:val="00EB7219"/>
    <w:rsid w:val="00EC041C"/>
    <w:rsid w:val="00EC05DC"/>
    <w:rsid w:val="00EC0EC0"/>
    <w:rsid w:val="00EC522E"/>
    <w:rsid w:val="00EC756D"/>
    <w:rsid w:val="00ED1F89"/>
    <w:rsid w:val="00ED2A0B"/>
    <w:rsid w:val="00ED32E7"/>
    <w:rsid w:val="00ED7BEB"/>
    <w:rsid w:val="00EE0065"/>
    <w:rsid w:val="00EE0277"/>
    <w:rsid w:val="00EE26AE"/>
    <w:rsid w:val="00EE3EC6"/>
    <w:rsid w:val="00EE5054"/>
    <w:rsid w:val="00EE7C8B"/>
    <w:rsid w:val="00EF13F0"/>
    <w:rsid w:val="00EF39EF"/>
    <w:rsid w:val="00EF654F"/>
    <w:rsid w:val="00EF6CB3"/>
    <w:rsid w:val="00EF72E2"/>
    <w:rsid w:val="00EF7948"/>
    <w:rsid w:val="00F013BF"/>
    <w:rsid w:val="00F038CB"/>
    <w:rsid w:val="00F0583A"/>
    <w:rsid w:val="00F06179"/>
    <w:rsid w:val="00F06268"/>
    <w:rsid w:val="00F06B11"/>
    <w:rsid w:val="00F078DE"/>
    <w:rsid w:val="00F10724"/>
    <w:rsid w:val="00F11208"/>
    <w:rsid w:val="00F11667"/>
    <w:rsid w:val="00F146FA"/>
    <w:rsid w:val="00F14D2E"/>
    <w:rsid w:val="00F158DE"/>
    <w:rsid w:val="00F15DA0"/>
    <w:rsid w:val="00F17370"/>
    <w:rsid w:val="00F17AF5"/>
    <w:rsid w:val="00F20BD9"/>
    <w:rsid w:val="00F21E4A"/>
    <w:rsid w:val="00F22399"/>
    <w:rsid w:val="00F224A0"/>
    <w:rsid w:val="00F22766"/>
    <w:rsid w:val="00F22F3D"/>
    <w:rsid w:val="00F239DA"/>
    <w:rsid w:val="00F24F27"/>
    <w:rsid w:val="00F26118"/>
    <w:rsid w:val="00F26929"/>
    <w:rsid w:val="00F27554"/>
    <w:rsid w:val="00F27E42"/>
    <w:rsid w:val="00F30371"/>
    <w:rsid w:val="00F308D2"/>
    <w:rsid w:val="00F31A25"/>
    <w:rsid w:val="00F33AD4"/>
    <w:rsid w:val="00F342A5"/>
    <w:rsid w:val="00F350F5"/>
    <w:rsid w:val="00F35FF4"/>
    <w:rsid w:val="00F3682B"/>
    <w:rsid w:val="00F378BE"/>
    <w:rsid w:val="00F4043D"/>
    <w:rsid w:val="00F407DB"/>
    <w:rsid w:val="00F40EEB"/>
    <w:rsid w:val="00F442D5"/>
    <w:rsid w:val="00F47C86"/>
    <w:rsid w:val="00F50592"/>
    <w:rsid w:val="00F54B29"/>
    <w:rsid w:val="00F5540A"/>
    <w:rsid w:val="00F558D1"/>
    <w:rsid w:val="00F57BD8"/>
    <w:rsid w:val="00F610F9"/>
    <w:rsid w:val="00F623FE"/>
    <w:rsid w:val="00F634B0"/>
    <w:rsid w:val="00F6456B"/>
    <w:rsid w:val="00F6716E"/>
    <w:rsid w:val="00F70EF9"/>
    <w:rsid w:val="00F741A1"/>
    <w:rsid w:val="00F75E7C"/>
    <w:rsid w:val="00F76695"/>
    <w:rsid w:val="00F81402"/>
    <w:rsid w:val="00F83425"/>
    <w:rsid w:val="00F84147"/>
    <w:rsid w:val="00F8493B"/>
    <w:rsid w:val="00F900B7"/>
    <w:rsid w:val="00F901E3"/>
    <w:rsid w:val="00F9130D"/>
    <w:rsid w:val="00F91CDC"/>
    <w:rsid w:val="00F9277F"/>
    <w:rsid w:val="00F93B1F"/>
    <w:rsid w:val="00F940AF"/>
    <w:rsid w:val="00F94348"/>
    <w:rsid w:val="00F967A9"/>
    <w:rsid w:val="00F968FC"/>
    <w:rsid w:val="00FA29BE"/>
    <w:rsid w:val="00FA3ACC"/>
    <w:rsid w:val="00FA7C37"/>
    <w:rsid w:val="00FB0094"/>
    <w:rsid w:val="00FB0D77"/>
    <w:rsid w:val="00FB27E1"/>
    <w:rsid w:val="00FB3F46"/>
    <w:rsid w:val="00FB5E29"/>
    <w:rsid w:val="00FB7A63"/>
    <w:rsid w:val="00FC0023"/>
    <w:rsid w:val="00FC07A1"/>
    <w:rsid w:val="00FC1580"/>
    <w:rsid w:val="00FC2A85"/>
    <w:rsid w:val="00FC2C2D"/>
    <w:rsid w:val="00FC542C"/>
    <w:rsid w:val="00FC7B1B"/>
    <w:rsid w:val="00FC7FCC"/>
    <w:rsid w:val="00FD0D66"/>
    <w:rsid w:val="00FD2823"/>
    <w:rsid w:val="00FD420F"/>
    <w:rsid w:val="00FD4EF6"/>
    <w:rsid w:val="00FD5D41"/>
    <w:rsid w:val="00FD7466"/>
    <w:rsid w:val="00FE1E59"/>
    <w:rsid w:val="00FE4673"/>
    <w:rsid w:val="00FE4C7D"/>
    <w:rsid w:val="00FE4D57"/>
    <w:rsid w:val="00FE66C8"/>
    <w:rsid w:val="00FE71B3"/>
    <w:rsid w:val="00FE7C9D"/>
    <w:rsid w:val="00FF0095"/>
    <w:rsid w:val="00FF00E3"/>
    <w:rsid w:val="00FF22CF"/>
    <w:rsid w:val="00FF2D1B"/>
    <w:rsid w:val="00FF3822"/>
    <w:rsid w:val="00FF4E0F"/>
    <w:rsid w:val="00FF5178"/>
    <w:rsid w:val="00FF5291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1EDBE60"/>
  <w15:docId w15:val="{A6331451-9986-4175-8778-3C6C4FA2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9063F"/>
    <w:rPr>
      <w:rFonts w:cs="Times New Roman"/>
      <w:lang w:val="en-US" w:eastAsia="en-US"/>
    </w:rPr>
  </w:style>
  <w:style w:type="paragraph" w:styleId="3">
    <w:name w:val="heading 3"/>
    <w:basedOn w:val="a0"/>
    <w:next w:val="a0"/>
    <w:link w:val="30"/>
    <w:unhideWhenUsed/>
    <w:qFormat/>
    <w:locked/>
    <w:rsid w:val="003153E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locked/>
    <w:rsid w:val="00A460A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uk-UA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153E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locked/>
    <w:rsid w:val="00A460A5"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paragraph" w:styleId="a4">
    <w:name w:val="Balloon Text"/>
    <w:basedOn w:val="a0"/>
    <w:link w:val="a5"/>
    <w:semiHidden/>
    <w:rsid w:val="009E2B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9E2B22"/>
    <w:rPr>
      <w:rFonts w:ascii="Tahoma" w:hAnsi="Tahoma" w:cs="Tahoma"/>
      <w:sz w:val="16"/>
      <w:szCs w:val="16"/>
    </w:rPr>
  </w:style>
  <w:style w:type="paragraph" w:styleId="a6">
    <w:name w:val="footer"/>
    <w:basedOn w:val="a0"/>
    <w:link w:val="a7"/>
    <w:uiPriority w:val="99"/>
    <w:rsid w:val="00A24134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link w:val="a6"/>
    <w:uiPriority w:val="99"/>
    <w:locked/>
    <w:rsid w:val="00A24134"/>
    <w:rPr>
      <w:rFonts w:cs="Times New Roman"/>
    </w:rPr>
  </w:style>
  <w:style w:type="paragraph" w:styleId="a8">
    <w:name w:val="header"/>
    <w:basedOn w:val="a0"/>
    <w:link w:val="a9"/>
    <w:uiPriority w:val="99"/>
    <w:rsid w:val="00A24134"/>
    <w:pPr>
      <w:tabs>
        <w:tab w:val="center" w:pos="4680"/>
        <w:tab w:val="right" w:pos="9360"/>
      </w:tabs>
    </w:pPr>
  </w:style>
  <w:style w:type="character" w:customStyle="1" w:styleId="a9">
    <w:name w:val="Верхний колонтитул Знак"/>
    <w:link w:val="a8"/>
    <w:uiPriority w:val="99"/>
    <w:locked/>
    <w:rsid w:val="00A24134"/>
    <w:rPr>
      <w:rFonts w:cs="Times New Roman"/>
    </w:rPr>
  </w:style>
  <w:style w:type="paragraph" w:customStyle="1" w:styleId="ListParagraph1">
    <w:name w:val="List Paragraph1"/>
    <w:basedOn w:val="a0"/>
    <w:rsid w:val="00FF2D1B"/>
    <w:pPr>
      <w:ind w:left="720"/>
    </w:pPr>
  </w:style>
  <w:style w:type="table" w:styleId="aa">
    <w:name w:val="Table Grid"/>
    <w:basedOn w:val="a2"/>
    <w:uiPriority w:val="99"/>
    <w:rsid w:val="004758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C64099"/>
    <w:rPr>
      <w:rFonts w:cs="Times New Roman"/>
      <w:b/>
      <w:bCs/>
    </w:rPr>
  </w:style>
  <w:style w:type="character" w:customStyle="1" w:styleId="PlaceholderText1">
    <w:name w:val="Placeholder Text1"/>
    <w:semiHidden/>
    <w:rsid w:val="00430FED"/>
    <w:rPr>
      <w:rFonts w:cs="Times New Roman"/>
      <w:color w:val="808080"/>
    </w:rPr>
  </w:style>
  <w:style w:type="character" w:customStyle="1" w:styleId="Style1">
    <w:name w:val="Style1"/>
    <w:rsid w:val="00430FED"/>
    <w:rPr>
      <w:rFonts w:ascii="Myriad Pro" w:hAnsi="Myriad Pro" w:cs="Times New Roman"/>
    </w:rPr>
  </w:style>
  <w:style w:type="paragraph" w:customStyle="1" w:styleId="NoSpacing1">
    <w:name w:val="No Spacing1"/>
    <w:rsid w:val="007F46FE"/>
    <w:rPr>
      <w:rFonts w:cs="Times New Roman"/>
      <w:lang w:val="en-US" w:eastAsia="en-US"/>
    </w:rPr>
  </w:style>
  <w:style w:type="character" w:styleId="ac">
    <w:name w:val="Hyperlink"/>
    <w:rsid w:val="00996555"/>
    <w:rPr>
      <w:rFonts w:cs="Times New Roman"/>
      <w:color w:val="0000FF"/>
      <w:u w:val="single"/>
    </w:rPr>
  </w:style>
  <w:style w:type="paragraph" w:customStyle="1" w:styleId="MediumShading1-Accent11">
    <w:name w:val="Medium Shading 1 - Accent 11"/>
    <w:rsid w:val="0086779D"/>
    <w:rPr>
      <w:rFonts w:cs="Times New Roman"/>
      <w:lang w:val="en-US" w:eastAsia="en-US"/>
    </w:rPr>
  </w:style>
  <w:style w:type="character" w:styleId="ad">
    <w:name w:val="annotation reference"/>
    <w:semiHidden/>
    <w:rsid w:val="002F3EC4"/>
    <w:rPr>
      <w:rFonts w:cs="Times New Roman"/>
      <w:sz w:val="16"/>
      <w:szCs w:val="16"/>
    </w:rPr>
  </w:style>
  <w:style w:type="paragraph" w:styleId="ae">
    <w:name w:val="annotation text"/>
    <w:basedOn w:val="a0"/>
    <w:link w:val="af"/>
    <w:semiHidden/>
    <w:rsid w:val="002F3EC4"/>
  </w:style>
  <w:style w:type="character" w:customStyle="1" w:styleId="af">
    <w:name w:val="Текст примечания Знак"/>
    <w:link w:val="ae"/>
    <w:semiHidden/>
    <w:locked/>
    <w:rPr>
      <w:rFonts w:cs="Times New Roman"/>
      <w:sz w:val="20"/>
      <w:szCs w:val="20"/>
      <w:lang w:val="en-US" w:eastAsia="en-US"/>
    </w:rPr>
  </w:style>
  <w:style w:type="paragraph" w:customStyle="1" w:styleId="Default">
    <w:name w:val="Default"/>
    <w:rsid w:val="00FD5D41"/>
    <w:pPr>
      <w:autoSpaceDE w:val="0"/>
      <w:autoSpaceDN w:val="0"/>
      <w:adjustRightInd w:val="0"/>
    </w:pPr>
    <w:rPr>
      <w:rFonts w:ascii="ZapfHumnst BT" w:hAnsi="ZapfHumnst BT" w:cs="ZapfHumnst BT"/>
      <w:color w:val="000000"/>
      <w:sz w:val="24"/>
      <w:szCs w:val="24"/>
      <w:lang w:val="uk-UA" w:eastAsia="uk-UA"/>
    </w:rPr>
  </w:style>
  <w:style w:type="paragraph" w:styleId="af0">
    <w:name w:val="annotation subject"/>
    <w:basedOn w:val="ae"/>
    <w:next w:val="ae"/>
    <w:link w:val="af1"/>
    <w:semiHidden/>
    <w:rsid w:val="002F3EC4"/>
    <w:rPr>
      <w:b/>
      <w:bCs/>
    </w:rPr>
  </w:style>
  <w:style w:type="character" w:customStyle="1" w:styleId="af1">
    <w:name w:val="Тема примечания Знак"/>
    <w:link w:val="af0"/>
    <w:semiHidden/>
    <w:locked/>
    <w:rPr>
      <w:rFonts w:cs="Times New Roman"/>
      <w:b/>
      <w:bCs/>
      <w:sz w:val="20"/>
      <w:szCs w:val="20"/>
      <w:lang w:val="en-US" w:eastAsia="en-US"/>
    </w:rPr>
  </w:style>
  <w:style w:type="paragraph" w:styleId="af2">
    <w:name w:val="Normal (Web)"/>
    <w:basedOn w:val="a0"/>
    <w:uiPriority w:val="99"/>
    <w:rsid w:val="00A460A5"/>
    <w:pPr>
      <w:suppressAutoHyphens/>
      <w:spacing w:before="280" w:after="280"/>
    </w:pPr>
    <w:rPr>
      <w:rFonts w:ascii="Times New Roman" w:hAnsi="Times New Roman"/>
      <w:sz w:val="24"/>
      <w:szCs w:val="24"/>
      <w:lang w:val="ru-RU" w:eastAsia="ar-SA"/>
    </w:rPr>
  </w:style>
  <w:style w:type="paragraph" w:styleId="a">
    <w:name w:val="List Bullet"/>
    <w:basedOn w:val="a0"/>
    <w:rsid w:val="00D32544"/>
    <w:pPr>
      <w:numPr>
        <w:numId w:val="1"/>
      </w:numPr>
      <w:ind w:left="360"/>
    </w:pPr>
  </w:style>
  <w:style w:type="character" w:customStyle="1" w:styleId="tw4winMark">
    <w:name w:val="tw4winMark"/>
    <w:rsid w:val="00AC48EF"/>
    <w:rPr>
      <w:rFonts w:ascii="Courier New" w:hAnsi="Courier New" w:cs="Courier New"/>
      <w:vanish/>
      <w:color w:val="800080"/>
      <w:vertAlign w:val="subscript"/>
    </w:rPr>
  </w:style>
  <w:style w:type="character" w:customStyle="1" w:styleId="30">
    <w:name w:val="Заголовок 3 Знак"/>
    <w:link w:val="3"/>
    <w:rsid w:val="003153E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153E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3">
    <w:name w:val="Revision"/>
    <w:hidden/>
    <w:uiPriority w:val="99"/>
    <w:semiHidden/>
    <w:rsid w:val="00EE26AE"/>
    <w:rPr>
      <w:rFonts w:cs="Times New Roman"/>
      <w:lang w:val="en-US" w:eastAsia="en-US"/>
    </w:rPr>
  </w:style>
  <w:style w:type="character" w:customStyle="1" w:styleId="highlight">
    <w:name w:val="highlight"/>
    <w:basedOn w:val="a1"/>
    <w:rsid w:val="00652074"/>
    <w:rPr>
      <w:shd w:val="clear" w:color="auto" w:fill="DDDDDD"/>
    </w:rPr>
  </w:style>
  <w:style w:type="paragraph" w:styleId="af4">
    <w:name w:val="List Paragraph"/>
    <w:basedOn w:val="a0"/>
    <w:uiPriority w:val="34"/>
    <w:qFormat/>
    <w:rsid w:val="000A5F82"/>
    <w:pPr>
      <w:ind w:left="720"/>
      <w:contextualSpacing/>
    </w:pPr>
  </w:style>
  <w:style w:type="paragraph" w:styleId="af5">
    <w:name w:val="No Spacing"/>
    <w:uiPriority w:val="1"/>
    <w:qFormat/>
    <w:rsid w:val="00EC522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1"/>
    <w:rsid w:val="000255F2"/>
  </w:style>
  <w:style w:type="character" w:customStyle="1" w:styleId="tlid-translation">
    <w:name w:val="tlid-translation"/>
    <w:basedOn w:val="a1"/>
    <w:rsid w:val="002D7881"/>
  </w:style>
  <w:style w:type="character" w:customStyle="1" w:styleId="hps">
    <w:name w:val="hps"/>
    <w:rsid w:val="0098445A"/>
  </w:style>
  <w:style w:type="paragraph" w:customStyle="1" w:styleId="m8157133169624627936gmail-m-4727969740951374366msolistparagraph">
    <w:name w:val="m_8157133169624627936gmail-m-4727969740951374366msolistparagraph"/>
    <w:basedOn w:val="a0"/>
    <w:rsid w:val="00F06179"/>
    <w:pPr>
      <w:spacing w:before="100" w:beforeAutospacing="1" w:after="100" w:afterAutospacing="1"/>
    </w:pPr>
    <w:rPr>
      <w:rFonts w:eastAsiaTheme="minorHAnsi" w:cs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60B3A0ED3D1B4696748339E8F77550" ma:contentTypeVersion="0" ma:contentTypeDescription="Create a new document." ma:contentTypeScope="" ma:versionID="277a9aafdd9dd2302f67f669e021ab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6286A7-5B57-413C-B159-E4BD57FFF7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77AEF5-F47B-4FB4-A10F-72DFDF8AF1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65768F-584D-41CB-8672-B9C981425B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E71462-2D41-4CD4-A7E1-B6B73E8BA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1036</Words>
  <Characters>5907</Characters>
  <Application>Microsoft Office Word</Application>
  <DocSecurity>0</DocSecurity>
  <Lines>49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>TERMS OF REFERENCE</vt:lpstr>
      <vt:lpstr>TERMS OF REFERENCE</vt:lpstr>
      <vt:lpstr>TERMS OF REFERENCE</vt:lpstr>
    </vt:vector>
  </TitlesOfParts>
  <Company>UNDP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REFERENCE</dc:title>
  <dc:subject/>
  <dc:creator>alvaro.meseguer</dc:creator>
  <cp:keywords/>
  <dc:description/>
  <cp:lastModifiedBy>ucsr2012@ukr.net</cp:lastModifiedBy>
  <cp:revision>3</cp:revision>
  <cp:lastPrinted>2019-09-12T13:31:00Z</cp:lastPrinted>
  <dcterms:created xsi:type="dcterms:W3CDTF">2021-08-05T11:14:00Z</dcterms:created>
  <dcterms:modified xsi:type="dcterms:W3CDTF">2021-08-05T11:24:00Z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0x0101006760B3A0ED3D1B4696748339E8F77550</vt:lpwstr>
  </property>
</Properties>
</file>